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737" w:rsidRPr="0058582E" w:rsidRDefault="00AD5737" w:rsidP="00AD5737"/>
    <w:tbl>
      <w:tblPr>
        <w:tblpPr w:leftFromText="180" w:rightFromText="180" w:horzAnchor="margin" w:tblpXSpec="right" w:tblpY="441"/>
        <w:tblW w:w="4555" w:type="dxa"/>
        <w:tblLook w:val="04A0" w:firstRow="1" w:lastRow="0" w:firstColumn="1" w:lastColumn="0" w:noHBand="0" w:noVBand="1"/>
      </w:tblPr>
      <w:tblGrid>
        <w:gridCol w:w="4555"/>
      </w:tblGrid>
      <w:tr w:rsidR="00D94B55" w:rsidRPr="00D94B55" w:rsidTr="006B4D55">
        <w:trPr>
          <w:trHeight w:val="190"/>
        </w:trPr>
        <w:tc>
          <w:tcPr>
            <w:tcW w:w="4555" w:type="dxa"/>
          </w:tcPr>
          <w:p w:rsidR="00EB21B4" w:rsidRPr="00D94B55" w:rsidRDefault="00EB21B4" w:rsidP="00EB21B4">
            <w:pPr>
              <w:pStyle w:val="a4"/>
              <w:suppressAutoHyphens/>
              <w:jc w:val="right"/>
              <w:rPr>
                <w:color w:val="FFFFFF" w:themeColor="background1"/>
                <w:sz w:val="22"/>
                <w:szCs w:val="22"/>
              </w:rPr>
            </w:pPr>
            <w:r w:rsidRPr="00D94B55">
              <w:rPr>
                <w:color w:val="FFFFFF" w:themeColor="background1"/>
                <w:sz w:val="22"/>
                <w:szCs w:val="22"/>
              </w:rPr>
              <w:t xml:space="preserve">Утверждено </w:t>
            </w:r>
          </w:p>
          <w:p w:rsidR="00EB21B4" w:rsidRPr="00D94B55" w:rsidRDefault="00EB21B4" w:rsidP="00EB21B4">
            <w:pPr>
              <w:ind w:left="142"/>
              <w:jc w:val="right"/>
              <w:rPr>
                <w:color w:val="FFFFFF" w:themeColor="background1"/>
                <w:sz w:val="22"/>
                <w:szCs w:val="22"/>
              </w:rPr>
            </w:pPr>
            <w:r w:rsidRPr="00D94B55">
              <w:rPr>
                <w:rStyle w:val="fontstyle01"/>
                <w:color w:val="FFFFFF" w:themeColor="background1"/>
                <w:sz w:val="22"/>
                <w:szCs w:val="22"/>
              </w:rPr>
              <w:t xml:space="preserve">годовым </w:t>
            </w:r>
            <w:r w:rsidR="007F46EA" w:rsidRPr="00D94B55">
              <w:rPr>
                <w:rStyle w:val="fontstyle01"/>
                <w:rFonts w:asciiTheme="minorHAnsi" w:hAnsiTheme="minorHAnsi"/>
                <w:color w:val="FFFFFF" w:themeColor="background1"/>
                <w:sz w:val="22"/>
                <w:szCs w:val="22"/>
              </w:rPr>
              <w:t>О</w:t>
            </w:r>
            <w:r w:rsidRPr="00D94B55">
              <w:rPr>
                <w:rStyle w:val="fontstyle01"/>
                <w:color w:val="FFFFFF" w:themeColor="background1"/>
                <w:sz w:val="22"/>
                <w:szCs w:val="22"/>
              </w:rPr>
              <w:t xml:space="preserve">бщим собранием акционеров </w:t>
            </w:r>
          </w:p>
          <w:p w:rsidR="00EB21B4" w:rsidRPr="00D94B55" w:rsidRDefault="00EB21B4" w:rsidP="00EB21B4">
            <w:pPr>
              <w:suppressAutoHyphens/>
              <w:jc w:val="right"/>
              <w:rPr>
                <w:color w:val="FFFFFF" w:themeColor="background1"/>
                <w:sz w:val="22"/>
                <w:szCs w:val="22"/>
              </w:rPr>
            </w:pPr>
            <w:r w:rsidRPr="00D94B55">
              <w:rPr>
                <w:color w:val="FFFFFF" w:themeColor="background1"/>
                <w:sz w:val="22"/>
                <w:szCs w:val="22"/>
              </w:rPr>
              <w:t>«Северный Народный Банк» (АО)</w:t>
            </w:r>
          </w:p>
          <w:p w:rsidR="007F46EA" w:rsidRPr="00D94B55" w:rsidRDefault="007F46EA" w:rsidP="007F46EA">
            <w:pPr>
              <w:suppressAutoHyphens/>
              <w:jc w:val="right"/>
              <w:rPr>
                <w:color w:val="FFFFFF" w:themeColor="background1"/>
                <w:sz w:val="22"/>
                <w:szCs w:val="22"/>
              </w:rPr>
            </w:pPr>
            <w:r w:rsidRPr="00D94B55">
              <w:rPr>
                <w:color w:val="FFFFFF" w:themeColor="background1"/>
                <w:sz w:val="22"/>
                <w:szCs w:val="22"/>
              </w:rPr>
              <w:t>00.00.2020 года, протокол №1</w:t>
            </w:r>
          </w:p>
          <w:p w:rsidR="00690109" w:rsidRPr="00D94B55" w:rsidRDefault="00690109" w:rsidP="00690109">
            <w:pPr>
              <w:pStyle w:val="a4"/>
              <w:suppressAutoHyphens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:rsidR="009B0D55" w:rsidRPr="0058582E" w:rsidRDefault="009B0D55" w:rsidP="009B0D55">
      <w:pPr>
        <w:pStyle w:val="a4"/>
        <w:jc w:val="center"/>
        <w:rPr>
          <w:b/>
          <w:sz w:val="22"/>
          <w:szCs w:val="22"/>
        </w:rPr>
      </w:pPr>
    </w:p>
    <w:p w:rsidR="00AD5737" w:rsidRPr="0058582E" w:rsidRDefault="00AD5737" w:rsidP="00AD5737">
      <w:pPr>
        <w:rPr>
          <w:sz w:val="22"/>
          <w:szCs w:val="22"/>
        </w:rPr>
      </w:pPr>
    </w:p>
    <w:p w:rsidR="00AD5737" w:rsidRPr="0058582E" w:rsidRDefault="00AD5737" w:rsidP="00AD5737">
      <w:pPr>
        <w:rPr>
          <w:sz w:val="22"/>
          <w:szCs w:val="22"/>
        </w:rPr>
      </w:pPr>
    </w:p>
    <w:p w:rsidR="00BD3387" w:rsidRPr="0058582E" w:rsidRDefault="00BD3387" w:rsidP="00D64657">
      <w:pPr>
        <w:spacing w:line="360" w:lineRule="auto"/>
        <w:jc w:val="center"/>
        <w:rPr>
          <w:b/>
          <w:sz w:val="22"/>
          <w:szCs w:val="22"/>
        </w:rPr>
      </w:pPr>
    </w:p>
    <w:p w:rsidR="00D64657" w:rsidRPr="0058582E" w:rsidRDefault="00D64657" w:rsidP="00D64657">
      <w:pPr>
        <w:spacing w:line="360" w:lineRule="auto"/>
        <w:jc w:val="center"/>
        <w:rPr>
          <w:b/>
          <w:sz w:val="22"/>
          <w:szCs w:val="22"/>
        </w:rPr>
      </w:pPr>
    </w:p>
    <w:p w:rsidR="009B0D55" w:rsidRPr="0058582E" w:rsidRDefault="006B4D55" w:rsidP="00D64657">
      <w:pPr>
        <w:spacing w:line="360" w:lineRule="auto"/>
        <w:jc w:val="center"/>
        <w:rPr>
          <w:b/>
          <w:sz w:val="22"/>
          <w:szCs w:val="22"/>
        </w:rPr>
      </w:pPr>
      <w:r w:rsidRPr="0058582E">
        <w:rPr>
          <w:b/>
          <w:sz w:val="22"/>
          <w:szCs w:val="22"/>
        </w:rPr>
        <w:t>ПОЛОЖЕНИЕ</w:t>
      </w:r>
    </w:p>
    <w:p w:rsidR="005D3664" w:rsidRPr="0058582E" w:rsidRDefault="00C62DD7" w:rsidP="006B4D55">
      <w:pPr>
        <w:spacing w:line="360" w:lineRule="auto"/>
        <w:jc w:val="center"/>
        <w:rPr>
          <w:rStyle w:val="fontstyle01"/>
          <w:rFonts w:ascii="Times New Roman" w:hAnsi="Times New Roman"/>
          <w:b/>
          <w:color w:val="auto"/>
          <w:sz w:val="22"/>
          <w:szCs w:val="22"/>
        </w:rPr>
      </w:pPr>
      <w:r w:rsidRPr="0058582E">
        <w:rPr>
          <w:rStyle w:val="fontstyle01"/>
          <w:rFonts w:ascii="Times New Roman" w:hAnsi="Times New Roman"/>
          <w:b/>
          <w:color w:val="auto"/>
          <w:sz w:val="22"/>
          <w:szCs w:val="22"/>
        </w:rPr>
        <w:t>О СОВЕТЕ ДИРЕКТОРОВ</w:t>
      </w:r>
    </w:p>
    <w:p w:rsidR="009B0D55" w:rsidRPr="0058582E" w:rsidRDefault="00191D71" w:rsidP="00D64657">
      <w:pPr>
        <w:spacing w:line="360" w:lineRule="auto"/>
        <w:jc w:val="center"/>
        <w:rPr>
          <w:b/>
          <w:sz w:val="22"/>
          <w:szCs w:val="22"/>
        </w:rPr>
      </w:pPr>
      <w:r w:rsidRPr="0058582E">
        <w:rPr>
          <w:b/>
          <w:sz w:val="22"/>
          <w:szCs w:val="22"/>
        </w:rPr>
        <w:t xml:space="preserve"> </w:t>
      </w:r>
      <w:r w:rsidR="006B4D55" w:rsidRPr="0058582E">
        <w:rPr>
          <w:b/>
          <w:sz w:val="22"/>
          <w:szCs w:val="22"/>
        </w:rPr>
        <w:t xml:space="preserve">«СЕВЕРНЫЙ НАРОДНЫЙ БАНК» </w:t>
      </w:r>
    </w:p>
    <w:p w:rsidR="00191D71" w:rsidRPr="0058582E" w:rsidRDefault="00191D71" w:rsidP="00191D71">
      <w:pPr>
        <w:spacing w:line="360" w:lineRule="auto"/>
        <w:jc w:val="center"/>
        <w:rPr>
          <w:b/>
          <w:sz w:val="22"/>
          <w:szCs w:val="22"/>
        </w:rPr>
      </w:pPr>
      <w:r w:rsidRPr="0058582E">
        <w:rPr>
          <w:rStyle w:val="fontstyle01"/>
          <w:rFonts w:ascii="Times New Roman" w:hAnsi="Times New Roman"/>
          <w:b/>
          <w:color w:val="auto"/>
          <w:sz w:val="22"/>
          <w:szCs w:val="22"/>
        </w:rPr>
        <w:t>(АКЦИОНЕРНОЕ ОБЩЕСТВО)</w:t>
      </w:r>
    </w:p>
    <w:p w:rsidR="009B0D55" w:rsidRPr="00D94B55" w:rsidRDefault="009B0D55" w:rsidP="00D64657">
      <w:pPr>
        <w:spacing w:line="360" w:lineRule="auto"/>
        <w:jc w:val="center"/>
        <w:rPr>
          <w:b/>
          <w:color w:val="FFFFFF" w:themeColor="background1"/>
          <w:sz w:val="22"/>
          <w:szCs w:val="22"/>
        </w:rPr>
      </w:pPr>
      <w:r w:rsidRPr="00D94B55">
        <w:rPr>
          <w:b/>
          <w:color w:val="FFFFFF" w:themeColor="background1"/>
          <w:sz w:val="22"/>
          <w:szCs w:val="22"/>
        </w:rPr>
        <w:t>№</w:t>
      </w:r>
      <w:r w:rsidR="00CD7BE7" w:rsidRPr="00D94B55">
        <w:rPr>
          <w:b/>
          <w:color w:val="FFFFFF" w:themeColor="background1"/>
          <w:sz w:val="22"/>
          <w:szCs w:val="22"/>
        </w:rPr>
        <w:t xml:space="preserve"> </w:t>
      </w:r>
      <w:r w:rsidR="007F46EA" w:rsidRPr="00D94B55">
        <w:rPr>
          <w:b/>
          <w:color w:val="FFFFFF" w:themeColor="background1"/>
          <w:sz w:val="22"/>
          <w:szCs w:val="22"/>
        </w:rPr>
        <w:t>000</w:t>
      </w:r>
    </w:p>
    <w:p w:rsidR="00794250" w:rsidRPr="0058582E" w:rsidRDefault="00794250" w:rsidP="000303D0">
      <w:pPr>
        <w:pStyle w:val="ConsPlusNormal"/>
        <w:ind w:left="57" w:right="57" w:firstLine="720"/>
        <w:rPr>
          <w:rFonts w:ascii="Times New Roman" w:hAnsi="Times New Roman" w:cs="Times New Roman"/>
          <w:sz w:val="24"/>
          <w:szCs w:val="24"/>
        </w:rPr>
      </w:pPr>
    </w:p>
    <w:p w:rsidR="005D3664" w:rsidRDefault="005D3664" w:rsidP="00E10466">
      <w:pPr>
        <w:numPr>
          <w:ilvl w:val="0"/>
          <w:numId w:val="32"/>
        </w:numPr>
        <w:tabs>
          <w:tab w:val="left" w:pos="1276"/>
        </w:tabs>
        <w:ind w:left="0" w:firstLine="709"/>
        <w:rPr>
          <w:b/>
          <w:sz w:val="22"/>
          <w:szCs w:val="22"/>
        </w:rPr>
      </w:pPr>
      <w:r w:rsidRPr="0058582E">
        <w:rPr>
          <w:b/>
          <w:sz w:val="22"/>
          <w:szCs w:val="22"/>
        </w:rPr>
        <w:t xml:space="preserve">Общие положения </w:t>
      </w:r>
    </w:p>
    <w:p w:rsidR="0058582E" w:rsidRPr="0058582E" w:rsidRDefault="0058582E" w:rsidP="0058582E">
      <w:pPr>
        <w:tabs>
          <w:tab w:val="left" w:pos="1276"/>
        </w:tabs>
        <w:ind w:left="709"/>
        <w:rPr>
          <w:b/>
          <w:sz w:val="22"/>
          <w:szCs w:val="22"/>
        </w:rPr>
      </w:pPr>
    </w:p>
    <w:p w:rsidR="002D1266" w:rsidRPr="002D1266" w:rsidRDefault="00817C84" w:rsidP="002D126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582E">
        <w:rPr>
          <w:bCs/>
          <w:sz w:val="22"/>
          <w:szCs w:val="22"/>
        </w:rPr>
        <w:t>1.1</w:t>
      </w:r>
      <w:r w:rsidRPr="0058582E">
        <w:rPr>
          <w:bCs/>
          <w:sz w:val="22"/>
          <w:szCs w:val="22"/>
        </w:rPr>
        <w:tab/>
      </w:r>
      <w:r w:rsidRPr="0058582E">
        <w:rPr>
          <w:rStyle w:val="fontstyle01"/>
          <w:rFonts w:ascii="Times New Roman" w:hAnsi="Times New Roman"/>
          <w:bCs/>
          <w:color w:val="auto"/>
          <w:sz w:val="22"/>
          <w:szCs w:val="22"/>
        </w:rPr>
        <w:t xml:space="preserve">Настоящее Положение о </w:t>
      </w:r>
      <w:r w:rsidRPr="0058582E">
        <w:rPr>
          <w:bCs/>
          <w:sz w:val="22"/>
          <w:szCs w:val="22"/>
        </w:rPr>
        <w:t>Совете директоров «Северный Народный Банк» (</w:t>
      </w:r>
      <w:r w:rsidRPr="0058582E">
        <w:rPr>
          <w:rStyle w:val="fontstyle01"/>
          <w:rFonts w:ascii="Times New Roman" w:hAnsi="Times New Roman"/>
          <w:bCs/>
          <w:color w:val="auto"/>
          <w:sz w:val="22"/>
          <w:szCs w:val="22"/>
        </w:rPr>
        <w:t>акционерное</w:t>
      </w:r>
      <w:r w:rsidRPr="0058582E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общество</w:t>
      </w:r>
      <w:r w:rsidRPr="0058582E">
        <w:rPr>
          <w:sz w:val="22"/>
          <w:szCs w:val="22"/>
        </w:rPr>
        <w:t>)</w:t>
      </w:r>
      <w:r w:rsidRPr="0058582E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(далее – Положение) регулирует деятельность Совета директоров, в том числе определяет </w:t>
      </w:r>
      <w:r w:rsidRPr="002D1266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порядок </w:t>
      </w:r>
      <w:r w:rsidR="002D1266" w:rsidRPr="002D1266">
        <w:rPr>
          <w:sz w:val="22"/>
          <w:szCs w:val="22"/>
        </w:rPr>
        <w:t>избрания и порядок его работы.</w:t>
      </w:r>
    </w:p>
    <w:p w:rsidR="00817C84" w:rsidRPr="0058582E" w:rsidRDefault="00817C84" w:rsidP="00817C84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>Советом директоров могут быть приняты дополнительные процедуры подготовки, созыва и проведения заседаний Совета директоров в зависимости от требований законодательства Российской Федерации и характера и/или необходимости оперативного решения вопросов, требующих рассмотрения Совета директоров.</w:t>
      </w:r>
    </w:p>
    <w:p w:rsidR="00274D19" w:rsidRPr="0058582E" w:rsidRDefault="004C05F0" w:rsidP="00274D1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>1.2.</w:t>
      </w:r>
      <w:r w:rsidRPr="0058582E">
        <w:rPr>
          <w:sz w:val="22"/>
          <w:szCs w:val="22"/>
        </w:rPr>
        <w:tab/>
      </w:r>
      <w:r w:rsidR="00274D19" w:rsidRPr="0058582E">
        <w:rPr>
          <w:sz w:val="22"/>
          <w:szCs w:val="22"/>
        </w:rPr>
        <w:t xml:space="preserve">Совет директоров «Северный Народный Банк» (акционерное общество) (далее – Банк)  осуществляет общее руководство деятельностью Банка, за исключением вопросов, отнесенных Федеральным </w:t>
      </w:r>
      <w:hyperlink r:id="rId8" w:history="1">
        <w:r w:rsidR="00274D19" w:rsidRPr="0058582E">
          <w:rPr>
            <w:sz w:val="22"/>
            <w:szCs w:val="22"/>
          </w:rPr>
          <w:t>законом</w:t>
        </w:r>
      </w:hyperlink>
      <w:r w:rsidR="00274D19" w:rsidRPr="0058582E">
        <w:rPr>
          <w:sz w:val="22"/>
          <w:szCs w:val="22"/>
        </w:rPr>
        <w:t xml:space="preserve"> «Об акционерных обществах» и </w:t>
      </w:r>
      <w:r w:rsidR="00274D19" w:rsidRPr="0058582E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Уставом Банка </w:t>
      </w:r>
      <w:r w:rsidR="00274D19" w:rsidRPr="0058582E">
        <w:rPr>
          <w:sz w:val="22"/>
          <w:szCs w:val="22"/>
        </w:rPr>
        <w:t>к компетенции Общего собрания акционеров</w:t>
      </w:r>
    </w:p>
    <w:p w:rsidR="00E10466" w:rsidRPr="0058582E" w:rsidRDefault="007C3225" w:rsidP="00E84CF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58582E">
        <w:rPr>
          <w:sz w:val="22"/>
          <w:szCs w:val="22"/>
        </w:rPr>
        <w:t xml:space="preserve">1.3. </w:t>
      </w:r>
      <w:r w:rsidR="00E84CFE" w:rsidRPr="0058582E">
        <w:rPr>
          <w:sz w:val="22"/>
          <w:szCs w:val="22"/>
        </w:rPr>
        <w:tab/>
      </w:r>
      <w:r w:rsidR="00C3210F" w:rsidRPr="0058582E">
        <w:rPr>
          <w:sz w:val="22"/>
          <w:szCs w:val="22"/>
        </w:rPr>
        <w:t>Совет директоров в своей деятельности руководствуется действующим законодательством</w:t>
      </w:r>
      <w:r w:rsidR="00E84CFE" w:rsidRPr="0058582E">
        <w:rPr>
          <w:sz w:val="22"/>
          <w:szCs w:val="22"/>
        </w:rPr>
        <w:t xml:space="preserve"> Российской Федерации</w:t>
      </w:r>
      <w:r w:rsidR="00C3210F" w:rsidRPr="0058582E">
        <w:rPr>
          <w:sz w:val="22"/>
          <w:szCs w:val="22"/>
        </w:rPr>
        <w:t xml:space="preserve">, Уставом Банка, решениями </w:t>
      </w:r>
      <w:r w:rsidR="00274D19" w:rsidRPr="0058582E">
        <w:rPr>
          <w:sz w:val="22"/>
          <w:szCs w:val="22"/>
        </w:rPr>
        <w:t>О</w:t>
      </w:r>
      <w:r w:rsidR="00C3210F" w:rsidRPr="0058582E">
        <w:rPr>
          <w:sz w:val="22"/>
          <w:szCs w:val="22"/>
        </w:rPr>
        <w:t xml:space="preserve">бщего собрания акционеров Банка, настоящим Положением и иными внутренними документами Банка, утвержденными </w:t>
      </w:r>
      <w:r w:rsidR="00274D19" w:rsidRPr="0058582E">
        <w:rPr>
          <w:sz w:val="22"/>
          <w:szCs w:val="22"/>
        </w:rPr>
        <w:t>Общим</w:t>
      </w:r>
      <w:r w:rsidR="00C3210F" w:rsidRPr="0058582E">
        <w:rPr>
          <w:sz w:val="22"/>
          <w:szCs w:val="22"/>
        </w:rPr>
        <w:t xml:space="preserve"> собранием акционеров или Советом директоров.</w:t>
      </w:r>
    </w:p>
    <w:p w:rsidR="00274D19" w:rsidRPr="0058582E" w:rsidRDefault="00274D19" w:rsidP="00236451">
      <w:pPr>
        <w:tabs>
          <w:tab w:val="left" w:pos="1276"/>
        </w:tabs>
        <w:ind w:firstLine="709"/>
        <w:jc w:val="both"/>
        <w:rPr>
          <w:rStyle w:val="fontstyle01"/>
          <w:rFonts w:ascii="Times New Roman" w:hAnsi="Times New Roman"/>
          <w:b/>
          <w:color w:val="auto"/>
          <w:sz w:val="22"/>
          <w:szCs w:val="22"/>
        </w:rPr>
      </w:pPr>
    </w:p>
    <w:p w:rsidR="00236451" w:rsidRPr="0058582E" w:rsidRDefault="00236451" w:rsidP="00236451">
      <w:pPr>
        <w:tabs>
          <w:tab w:val="left" w:pos="1276"/>
        </w:tabs>
        <w:ind w:firstLine="709"/>
        <w:jc w:val="both"/>
        <w:rPr>
          <w:rStyle w:val="fontstyle01"/>
          <w:rFonts w:ascii="Times New Roman" w:hAnsi="Times New Roman"/>
          <w:b/>
          <w:color w:val="auto"/>
          <w:sz w:val="22"/>
          <w:szCs w:val="22"/>
        </w:rPr>
      </w:pPr>
      <w:r w:rsidRPr="0058582E">
        <w:rPr>
          <w:rStyle w:val="fontstyle01"/>
          <w:rFonts w:ascii="Times New Roman" w:hAnsi="Times New Roman"/>
          <w:b/>
          <w:color w:val="auto"/>
          <w:sz w:val="22"/>
          <w:szCs w:val="22"/>
        </w:rPr>
        <w:t xml:space="preserve">2. </w:t>
      </w:r>
      <w:r w:rsidRPr="0058582E">
        <w:rPr>
          <w:rStyle w:val="fontstyle01"/>
          <w:rFonts w:ascii="Times New Roman" w:hAnsi="Times New Roman"/>
          <w:b/>
          <w:color w:val="auto"/>
          <w:sz w:val="22"/>
          <w:szCs w:val="22"/>
        </w:rPr>
        <w:tab/>
        <w:t xml:space="preserve">Компетенция </w:t>
      </w:r>
      <w:r w:rsidRPr="0058582E">
        <w:rPr>
          <w:b/>
          <w:sz w:val="22"/>
          <w:szCs w:val="22"/>
        </w:rPr>
        <w:t>Совет директоров</w:t>
      </w:r>
    </w:p>
    <w:p w:rsidR="00236451" w:rsidRPr="0058582E" w:rsidRDefault="00236451" w:rsidP="00236451">
      <w:pPr>
        <w:tabs>
          <w:tab w:val="left" w:pos="1276"/>
        </w:tabs>
        <w:ind w:firstLine="709"/>
        <w:jc w:val="both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58582E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</w:t>
      </w:r>
    </w:p>
    <w:p w:rsidR="00BB488F" w:rsidRPr="0058582E" w:rsidRDefault="00236451" w:rsidP="00BB488F">
      <w:pPr>
        <w:tabs>
          <w:tab w:val="left" w:pos="1276"/>
        </w:tabs>
        <w:ind w:firstLine="709"/>
        <w:jc w:val="both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58582E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2.1. </w:t>
      </w:r>
      <w:r w:rsidRPr="0058582E">
        <w:rPr>
          <w:rStyle w:val="fontstyle01"/>
          <w:rFonts w:ascii="Times New Roman" w:hAnsi="Times New Roman"/>
          <w:color w:val="auto"/>
          <w:sz w:val="22"/>
          <w:szCs w:val="22"/>
        </w:rPr>
        <w:tab/>
      </w:r>
      <w:r w:rsidR="00274D19" w:rsidRPr="0058582E">
        <w:rPr>
          <w:sz w:val="22"/>
          <w:szCs w:val="22"/>
        </w:rPr>
        <w:t xml:space="preserve">Компетенция Совета директоров Банка определена Федеральным </w:t>
      </w:r>
      <w:hyperlink r:id="rId9" w:history="1">
        <w:r w:rsidR="00274D19" w:rsidRPr="0058582E">
          <w:rPr>
            <w:sz w:val="22"/>
            <w:szCs w:val="22"/>
          </w:rPr>
          <w:t>законом</w:t>
        </w:r>
      </w:hyperlink>
      <w:r w:rsidR="00274D19" w:rsidRPr="0058582E">
        <w:rPr>
          <w:sz w:val="22"/>
          <w:szCs w:val="22"/>
        </w:rPr>
        <w:t xml:space="preserve"> «Об акционерных обществах», другими федеральными законами и Уставом Банка.</w:t>
      </w:r>
    </w:p>
    <w:p w:rsidR="00BB488F" w:rsidRDefault="00E84CFE" w:rsidP="00BB488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58582E">
        <w:rPr>
          <w:rStyle w:val="fontstyle01"/>
          <w:rFonts w:ascii="Times New Roman" w:hAnsi="Times New Roman"/>
          <w:color w:val="auto"/>
          <w:sz w:val="22"/>
          <w:szCs w:val="22"/>
        </w:rPr>
        <w:t>2.2.</w:t>
      </w:r>
      <w:r w:rsidRPr="0058582E">
        <w:rPr>
          <w:rStyle w:val="fontstyle01"/>
          <w:rFonts w:ascii="Times New Roman" w:hAnsi="Times New Roman"/>
          <w:color w:val="auto"/>
          <w:sz w:val="22"/>
          <w:szCs w:val="22"/>
        </w:rPr>
        <w:tab/>
      </w:r>
      <w:r w:rsidR="00274D19" w:rsidRPr="0058582E">
        <w:rPr>
          <w:rStyle w:val="fontstyle01"/>
          <w:rFonts w:ascii="Times New Roman" w:hAnsi="Times New Roman"/>
          <w:color w:val="auto"/>
          <w:sz w:val="22"/>
          <w:szCs w:val="22"/>
        </w:rPr>
        <w:t>Вопросы, отнесенные к компетенции Совета директоров Банка, не могут быть переданы на решение исполнительным органам Банка.</w:t>
      </w:r>
    </w:p>
    <w:p w:rsidR="00BB488F" w:rsidRPr="0058582E" w:rsidRDefault="00BB488F" w:rsidP="00AF7BA2">
      <w:pPr>
        <w:pStyle w:val="29"/>
        <w:shd w:val="clear" w:color="auto" w:fill="auto"/>
        <w:tabs>
          <w:tab w:val="left" w:pos="1276"/>
        </w:tabs>
        <w:spacing w:before="0" w:after="0" w:line="240" w:lineRule="auto"/>
        <w:ind w:firstLine="0"/>
        <w:jc w:val="both"/>
        <w:rPr>
          <w:b/>
          <w:i/>
          <w:sz w:val="22"/>
          <w:szCs w:val="22"/>
          <w:lang w:val="ru-RU"/>
        </w:rPr>
      </w:pPr>
    </w:p>
    <w:p w:rsidR="00BB488F" w:rsidRPr="0058582E" w:rsidRDefault="00BB488F" w:rsidP="00DA42F0">
      <w:pPr>
        <w:pStyle w:val="ConsPlusNormal"/>
        <w:numPr>
          <w:ilvl w:val="0"/>
          <w:numId w:val="44"/>
        </w:numPr>
        <w:tabs>
          <w:tab w:val="left" w:pos="1276"/>
        </w:tabs>
        <w:outlineLvl w:val="0"/>
        <w:rPr>
          <w:rFonts w:ascii="Times New Roman" w:hAnsi="Times New Roman" w:cs="Times New Roman"/>
          <w:b/>
        </w:rPr>
      </w:pPr>
      <w:r w:rsidRPr="0058582E">
        <w:rPr>
          <w:rFonts w:ascii="Times New Roman" w:hAnsi="Times New Roman" w:cs="Times New Roman"/>
          <w:b/>
          <w:sz w:val="22"/>
        </w:rPr>
        <w:t xml:space="preserve">Права и обязанности членов </w:t>
      </w:r>
      <w:r w:rsidR="000B0B1A" w:rsidRPr="0058582E">
        <w:rPr>
          <w:rFonts w:ascii="Times New Roman" w:hAnsi="Times New Roman" w:cs="Times New Roman"/>
          <w:b/>
          <w:sz w:val="22"/>
        </w:rPr>
        <w:t>С</w:t>
      </w:r>
      <w:r w:rsidRPr="0058582E">
        <w:rPr>
          <w:rFonts w:ascii="Times New Roman" w:hAnsi="Times New Roman" w:cs="Times New Roman"/>
          <w:b/>
          <w:sz w:val="22"/>
        </w:rPr>
        <w:t xml:space="preserve">овета директоров </w:t>
      </w:r>
      <w:r w:rsidR="003304DC" w:rsidRPr="0058582E">
        <w:rPr>
          <w:rFonts w:ascii="Times New Roman" w:hAnsi="Times New Roman" w:cs="Times New Roman"/>
          <w:b/>
          <w:sz w:val="22"/>
        </w:rPr>
        <w:t>Б</w:t>
      </w:r>
      <w:r w:rsidR="000B0B1A" w:rsidRPr="0058582E">
        <w:rPr>
          <w:rFonts w:ascii="Times New Roman" w:hAnsi="Times New Roman" w:cs="Times New Roman"/>
          <w:b/>
          <w:sz w:val="22"/>
        </w:rPr>
        <w:t>анка</w:t>
      </w:r>
    </w:p>
    <w:p w:rsidR="00BB1F68" w:rsidRPr="0058582E" w:rsidRDefault="00BB1F68" w:rsidP="00BB1F68">
      <w:pPr>
        <w:pStyle w:val="ConsPlusNormal"/>
        <w:tabs>
          <w:tab w:val="left" w:pos="1276"/>
        </w:tabs>
        <w:ind w:left="1069" w:firstLine="0"/>
        <w:outlineLvl w:val="0"/>
        <w:rPr>
          <w:rFonts w:ascii="Times New Roman" w:hAnsi="Times New Roman" w:cs="Times New Roman"/>
          <w:b/>
        </w:rPr>
      </w:pPr>
    </w:p>
    <w:p w:rsidR="00BB488F" w:rsidRPr="0058582E" w:rsidRDefault="00BB488F" w:rsidP="000B0B1A">
      <w:pPr>
        <w:pStyle w:val="ConsPlusNormal"/>
        <w:tabs>
          <w:tab w:val="left" w:pos="1276"/>
        </w:tabs>
        <w:rPr>
          <w:rFonts w:ascii="Times New Roman" w:hAnsi="Times New Roman" w:cs="Times New Roman"/>
        </w:rPr>
      </w:pPr>
      <w:r w:rsidRPr="0058582E">
        <w:rPr>
          <w:rFonts w:ascii="Times New Roman" w:hAnsi="Times New Roman" w:cs="Times New Roman"/>
          <w:sz w:val="22"/>
        </w:rPr>
        <w:t xml:space="preserve">3.1. </w:t>
      </w:r>
      <w:r w:rsidR="000B0B1A" w:rsidRPr="0058582E">
        <w:rPr>
          <w:rFonts w:ascii="Times New Roman" w:hAnsi="Times New Roman" w:cs="Times New Roman"/>
          <w:sz w:val="22"/>
        </w:rPr>
        <w:tab/>
      </w:r>
      <w:r w:rsidRPr="0058582E">
        <w:rPr>
          <w:rFonts w:ascii="Times New Roman" w:hAnsi="Times New Roman" w:cs="Times New Roman"/>
          <w:sz w:val="22"/>
        </w:rPr>
        <w:t xml:space="preserve">Члены Совета директоров </w:t>
      </w:r>
      <w:r w:rsidR="000B0B1A" w:rsidRPr="0058582E">
        <w:rPr>
          <w:rFonts w:ascii="Times New Roman" w:hAnsi="Times New Roman" w:cs="Times New Roman"/>
          <w:sz w:val="22"/>
        </w:rPr>
        <w:t>Банка</w:t>
      </w:r>
      <w:r w:rsidRPr="0058582E">
        <w:rPr>
          <w:rFonts w:ascii="Times New Roman" w:hAnsi="Times New Roman" w:cs="Times New Roman"/>
          <w:sz w:val="22"/>
        </w:rPr>
        <w:t xml:space="preserve"> имеют право:</w:t>
      </w:r>
    </w:p>
    <w:p w:rsidR="00BB488F" w:rsidRPr="0058582E" w:rsidRDefault="005B233E" w:rsidP="005B233E">
      <w:pPr>
        <w:pStyle w:val="ConsPlusNormal"/>
        <w:tabs>
          <w:tab w:val="left" w:pos="1276"/>
        </w:tabs>
        <w:rPr>
          <w:rFonts w:ascii="Times New Roman" w:hAnsi="Times New Roman" w:cs="Times New Roman"/>
        </w:rPr>
      </w:pPr>
      <w:r w:rsidRPr="0058582E">
        <w:rPr>
          <w:rFonts w:ascii="Times New Roman" w:hAnsi="Times New Roman" w:cs="Times New Roman"/>
          <w:sz w:val="22"/>
        </w:rPr>
        <w:t>1)</w:t>
      </w:r>
      <w:r w:rsidRPr="0058582E">
        <w:rPr>
          <w:rFonts w:ascii="Times New Roman" w:hAnsi="Times New Roman" w:cs="Times New Roman"/>
          <w:sz w:val="22"/>
        </w:rPr>
        <w:tab/>
      </w:r>
      <w:r w:rsidR="00BB488F" w:rsidRPr="0058582E">
        <w:rPr>
          <w:rFonts w:ascii="Times New Roman" w:hAnsi="Times New Roman" w:cs="Times New Roman"/>
          <w:sz w:val="22"/>
        </w:rPr>
        <w:t xml:space="preserve">требовать созыва заседания </w:t>
      </w:r>
      <w:r w:rsidR="000B0B1A" w:rsidRPr="0058582E">
        <w:rPr>
          <w:rFonts w:ascii="Times New Roman" w:hAnsi="Times New Roman" w:cs="Times New Roman"/>
          <w:sz w:val="22"/>
        </w:rPr>
        <w:t>С</w:t>
      </w:r>
      <w:r w:rsidR="00BB488F" w:rsidRPr="0058582E">
        <w:rPr>
          <w:rFonts w:ascii="Times New Roman" w:hAnsi="Times New Roman" w:cs="Times New Roman"/>
          <w:sz w:val="22"/>
        </w:rPr>
        <w:t>овета директоров;</w:t>
      </w:r>
    </w:p>
    <w:p w:rsidR="00BB488F" w:rsidRPr="0058582E" w:rsidRDefault="005B233E" w:rsidP="005B233E">
      <w:pPr>
        <w:pStyle w:val="ConsPlusNormal"/>
        <w:tabs>
          <w:tab w:val="left" w:pos="1276"/>
        </w:tabs>
        <w:rPr>
          <w:rFonts w:ascii="Times New Roman" w:hAnsi="Times New Roman" w:cs="Times New Roman"/>
        </w:rPr>
      </w:pPr>
      <w:r w:rsidRPr="0058582E">
        <w:rPr>
          <w:rFonts w:ascii="Times New Roman" w:hAnsi="Times New Roman" w:cs="Times New Roman"/>
          <w:sz w:val="22"/>
        </w:rPr>
        <w:t>2)</w:t>
      </w:r>
      <w:r w:rsidRPr="0058582E">
        <w:rPr>
          <w:rFonts w:ascii="Times New Roman" w:hAnsi="Times New Roman" w:cs="Times New Roman"/>
          <w:sz w:val="22"/>
        </w:rPr>
        <w:tab/>
      </w:r>
      <w:r w:rsidR="00BB488F" w:rsidRPr="0058582E">
        <w:rPr>
          <w:rFonts w:ascii="Times New Roman" w:hAnsi="Times New Roman" w:cs="Times New Roman"/>
          <w:sz w:val="22"/>
        </w:rPr>
        <w:t xml:space="preserve">предлагать вопросы для включения в повестку дня заседания </w:t>
      </w:r>
      <w:r w:rsidR="000B0B1A" w:rsidRPr="0058582E">
        <w:rPr>
          <w:rFonts w:ascii="Times New Roman" w:hAnsi="Times New Roman" w:cs="Times New Roman"/>
          <w:sz w:val="22"/>
        </w:rPr>
        <w:t>С</w:t>
      </w:r>
      <w:r w:rsidR="00BB488F" w:rsidRPr="0058582E">
        <w:rPr>
          <w:rFonts w:ascii="Times New Roman" w:hAnsi="Times New Roman" w:cs="Times New Roman"/>
          <w:sz w:val="22"/>
        </w:rPr>
        <w:t>овета директоров;</w:t>
      </w:r>
    </w:p>
    <w:p w:rsidR="000B0B1A" w:rsidRPr="0058582E" w:rsidRDefault="005B233E" w:rsidP="005B233E">
      <w:pPr>
        <w:pStyle w:val="ConsPlusNormal"/>
        <w:tabs>
          <w:tab w:val="left" w:pos="1276"/>
        </w:tabs>
        <w:rPr>
          <w:rFonts w:ascii="Times New Roman" w:hAnsi="Times New Roman" w:cs="Times New Roman"/>
          <w:sz w:val="22"/>
        </w:rPr>
      </w:pPr>
      <w:r w:rsidRPr="0058582E">
        <w:rPr>
          <w:rFonts w:ascii="Times New Roman" w:hAnsi="Times New Roman" w:cs="Times New Roman"/>
          <w:sz w:val="22"/>
        </w:rPr>
        <w:t>3)</w:t>
      </w:r>
      <w:r w:rsidRPr="0058582E">
        <w:rPr>
          <w:rFonts w:ascii="Times New Roman" w:hAnsi="Times New Roman" w:cs="Times New Roman"/>
          <w:sz w:val="22"/>
        </w:rPr>
        <w:tab/>
      </w:r>
      <w:r w:rsidR="00BB488F" w:rsidRPr="0058582E">
        <w:rPr>
          <w:rFonts w:ascii="Times New Roman" w:hAnsi="Times New Roman" w:cs="Times New Roman"/>
          <w:sz w:val="22"/>
        </w:rPr>
        <w:t xml:space="preserve">обсуждать на заседаниях </w:t>
      </w:r>
      <w:r w:rsidR="000B0B1A" w:rsidRPr="0058582E">
        <w:rPr>
          <w:rFonts w:ascii="Times New Roman" w:hAnsi="Times New Roman" w:cs="Times New Roman"/>
          <w:sz w:val="22"/>
        </w:rPr>
        <w:t>С</w:t>
      </w:r>
      <w:r w:rsidR="00BB488F" w:rsidRPr="0058582E">
        <w:rPr>
          <w:rFonts w:ascii="Times New Roman" w:hAnsi="Times New Roman" w:cs="Times New Roman"/>
          <w:sz w:val="22"/>
        </w:rPr>
        <w:t xml:space="preserve">овета директоров вопросы деятельности </w:t>
      </w:r>
      <w:r w:rsidR="000B0B1A" w:rsidRPr="0058582E">
        <w:rPr>
          <w:rFonts w:ascii="Times New Roman" w:hAnsi="Times New Roman" w:cs="Times New Roman"/>
          <w:sz w:val="22"/>
        </w:rPr>
        <w:t>Банка</w:t>
      </w:r>
      <w:r w:rsidR="00BB488F" w:rsidRPr="0058582E">
        <w:rPr>
          <w:rFonts w:ascii="Times New Roman" w:hAnsi="Times New Roman" w:cs="Times New Roman"/>
          <w:sz w:val="22"/>
        </w:rPr>
        <w:t xml:space="preserve">, вносить предложения и голосовать по всем вопросам повестки дня заседания </w:t>
      </w:r>
      <w:r w:rsidR="000B0B1A" w:rsidRPr="0058582E">
        <w:rPr>
          <w:rFonts w:ascii="Times New Roman" w:hAnsi="Times New Roman" w:cs="Times New Roman"/>
          <w:sz w:val="22"/>
        </w:rPr>
        <w:t>Совета директоров</w:t>
      </w:r>
      <w:r w:rsidR="00546BCD">
        <w:rPr>
          <w:rFonts w:ascii="Times New Roman" w:hAnsi="Times New Roman" w:cs="Times New Roman"/>
          <w:sz w:val="22"/>
        </w:rPr>
        <w:t>,</w:t>
      </w:r>
      <w:r w:rsidR="000B0B1A" w:rsidRPr="0058582E">
        <w:rPr>
          <w:rFonts w:ascii="Times New Roman" w:hAnsi="Times New Roman" w:cs="Times New Roman"/>
          <w:sz w:val="22"/>
        </w:rPr>
        <w:t xml:space="preserve"> </w:t>
      </w:r>
      <w:r w:rsidR="00BB488F" w:rsidRPr="0058582E">
        <w:rPr>
          <w:rFonts w:ascii="Times New Roman" w:hAnsi="Times New Roman" w:cs="Times New Roman"/>
          <w:sz w:val="22"/>
        </w:rPr>
        <w:t xml:space="preserve">за исключением </w:t>
      </w:r>
      <w:r w:rsidR="000B0B1A" w:rsidRPr="0058582E">
        <w:rPr>
          <w:rFonts w:ascii="Times New Roman" w:hAnsi="Times New Roman" w:cs="Times New Roman"/>
          <w:sz w:val="22"/>
        </w:rPr>
        <w:t xml:space="preserve">тех </w:t>
      </w:r>
      <w:r w:rsidR="00BB488F" w:rsidRPr="0058582E">
        <w:rPr>
          <w:rFonts w:ascii="Times New Roman" w:hAnsi="Times New Roman" w:cs="Times New Roman"/>
          <w:sz w:val="22"/>
        </w:rPr>
        <w:t>вопрос</w:t>
      </w:r>
      <w:r w:rsidR="000B0B1A" w:rsidRPr="0058582E">
        <w:rPr>
          <w:rFonts w:ascii="Times New Roman" w:hAnsi="Times New Roman" w:cs="Times New Roman"/>
          <w:sz w:val="22"/>
        </w:rPr>
        <w:t xml:space="preserve">ов, в решении которых в соответствии с требованиями действующего законодательства член </w:t>
      </w:r>
      <w:r w:rsidR="00546BCD">
        <w:rPr>
          <w:rFonts w:ascii="Times New Roman" w:hAnsi="Times New Roman" w:cs="Times New Roman"/>
          <w:sz w:val="22"/>
        </w:rPr>
        <w:t>С</w:t>
      </w:r>
      <w:r w:rsidR="000B0B1A" w:rsidRPr="0058582E">
        <w:rPr>
          <w:rFonts w:ascii="Times New Roman" w:hAnsi="Times New Roman" w:cs="Times New Roman"/>
          <w:sz w:val="22"/>
        </w:rPr>
        <w:t xml:space="preserve">овета директоров является заинтересованным лицом; </w:t>
      </w:r>
    </w:p>
    <w:p w:rsidR="00BB488F" w:rsidRPr="0058582E" w:rsidRDefault="005B233E" w:rsidP="005B233E">
      <w:pPr>
        <w:pStyle w:val="ConsPlusNormal"/>
        <w:tabs>
          <w:tab w:val="left" w:pos="1276"/>
        </w:tabs>
        <w:rPr>
          <w:rFonts w:ascii="Times New Roman" w:hAnsi="Times New Roman" w:cs="Times New Roman"/>
        </w:rPr>
      </w:pPr>
      <w:r w:rsidRPr="0058582E">
        <w:rPr>
          <w:rFonts w:ascii="Times New Roman" w:hAnsi="Times New Roman" w:cs="Times New Roman"/>
          <w:sz w:val="22"/>
        </w:rPr>
        <w:t>4)</w:t>
      </w:r>
      <w:r w:rsidRPr="0058582E">
        <w:rPr>
          <w:rFonts w:ascii="Times New Roman" w:hAnsi="Times New Roman" w:cs="Times New Roman"/>
          <w:sz w:val="22"/>
        </w:rPr>
        <w:tab/>
      </w:r>
      <w:r w:rsidR="00BB488F" w:rsidRPr="0058582E">
        <w:rPr>
          <w:rFonts w:ascii="Times New Roman" w:hAnsi="Times New Roman" w:cs="Times New Roman"/>
          <w:sz w:val="22"/>
        </w:rPr>
        <w:t xml:space="preserve">требовать внесения в протокол заседания </w:t>
      </w:r>
      <w:r w:rsidR="000B0B1A" w:rsidRPr="0058582E">
        <w:rPr>
          <w:rFonts w:ascii="Times New Roman" w:hAnsi="Times New Roman" w:cs="Times New Roman"/>
          <w:sz w:val="22"/>
        </w:rPr>
        <w:t>С</w:t>
      </w:r>
      <w:r w:rsidR="00BB488F" w:rsidRPr="0058582E">
        <w:rPr>
          <w:rFonts w:ascii="Times New Roman" w:hAnsi="Times New Roman" w:cs="Times New Roman"/>
          <w:sz w:val="22"/>
        </w:rPr>
        <w:t>овета директоров своего особого мнения по вопросам повестки дня и принимаемым решениям;</w:t>
      </w:r>
    </w:p>
    <w:p w:rsidR="00BB488F" w:rsidRPr="0058582E" w:rsidRDefault="005B233E" w:rsidP="005B233E">
      <w:pPr>
        <w:pStyle w:val="ConsPlusNormal"/>
        <w:tabs>
          <w:tab w:val="left" w:pos="1276"/>
        </w:tabs>
        <w:rPr>
          <w:rFonts w:ascii="Times New Roman" w:hAnsi="Times New Roman" w:cs="Times New Roman"/>
          <w:sz w:val="22"/>
        </w:rPr>
      </w:pPr>
      <w:r w:rsidRPr="0058582E">
        <w:rPr>
          <w:rFonts w:ascii="Times New Roman" w:hAnsi="Times New Roman" w:cs="Times New Roman"/>
          <w:sz w:val="22"/>
        </w:rPr>
        <w:t>5)</w:t>
      </w:r>
      <w:r w:rsidRPr="0058582E">
        <w:rPr>
          <w:rFonts w:ascii="Times New Roman" w:hAnsi="Times New Roman" w:cs="Times New Roman"/>
          <w:sz w:val="22"/>
        </w:rPr>
        <w:tab/>
      </w:r>
      <w:r w:rsidR="00BB488F" w:rsidRPr="0058582E">
        <w:rPr>
          <w:rFonts w:ascii="Times New Roman" w:hAnsi="Times New Roman" w:cs="Times New Roman"/>
          <w:sz w:val="22"/>
        </w:rPr>
        <w:t xml:space="preserve">направлять свое письменное мнение по вопросам повестки дня заседания </w:t>
      </w:r>
      <w:r w:rsidR="003E0E24" w:rsidRPr="0058582E">
        <w:rPr>
          <w:rFonts w:ascii="Times New Roman" w:hAnsi="Times New Roman" w:cs="Times New Roman"/>
          <w:sz w:val="22"/>
        </w:rPr>
        <w:t>Совета директоров Банка</w:t>
      </w:r>
      <w:r w:rsidR="00BB488F" w:rsidRPr="0058582E">
        <w:rPr>
          <w:rFonts w:ascii="Times New Roman" w:hAnsi="Times New Roman" w:cs="Times New Roman"/>
          <w:sz w:val="22"/>
        </w:rPr>
        <w:t>, на котором они не могут присутствовать;</w:t>
      </w:r>
    </w:p>
    <w:p w:rsidR="00BB488F" w:rsidRPr="0058582E" w:rsidRDefault="005B233E" w:rsidP="005B233E">
      <w:pPr>
        <w:pStyle w:val="ConsPlusNormal"/>
        <w:tabs>
          <w:tab w:val="left" w:pos="1276"/>
        </w:tabs>
        <w:rPr>
          <w:rFonts w:ascii="Times New Roman" w:hAnsi="Times New Roman" w:cs="Times New Roman"/>
          <w:sz w:val="22"/>
        </w:rPr>
      </w:pPr>
      <w:r w:rsidRPr="0058582E">
        <w:rPr>
          <w:rFonts w:ascii="Times New Roman" w:hAnsi="Times New Roman" w:cs="Times New Roman"/>
          <w:sz w:val="22"/>
        </w:rPr>
        <w:t>6)</w:t>
      </w:r>
      <w:r w:rsidRPr="0058582E">
        <w:rPr>
          <w:rFonts w:ascii="Times New Roman" w:hAnsi="Times New Roman" w:cs="Times New Roman"/>
          <w:sz w:val="22"/>
        </w:rPr>
        <w:tab/>
      </w:r>
      <w:r w:rsidR="00BB488F" w:rsidRPr="0058582E">
        <w:rPr>
          <w:rFonts w:ascii="Times New Roman" w:hAnsi="Times New Roman" w:cs="Times New Roman"/>
          <w:sz w:val="22"/>
        </w:rPr>
        <w:t xml:space="preserve">знакомиться с протоколами заседаний </w:t>
      </w:r>
      <w:r w:rsidR="003E0E24" w:rsidRPr="0058582E">
        <w:rPr>
          <w:rFonts w:ascii="Times New Roman" w:hAnsi="Times New Roman" w:cs="Times New Roman"/>
          <w:sz w:val="22"/>
        </w:rPr>
        <w:t>Совета директоров Банка</w:t>
      </w:r>
      <w:r w:rsidR="00BB488F" w:rsidRPr="0058582E">
        <w:rPr>
          <w:rFonts w:ascii="Times New Roman" w:hAnsi="Times New Roman" w:cs="Times New Roman"/>
          <w:sz w:val="22"/>
        </w:rPr>
        <w:t xml:space="preserve">, получать </w:t>
      </w:r>
      <w:r w:rsidR="003E0E24" w:rsidRPr="0058582E">
        <w:rPr>
          <w:rFonts w:ascii="Times New Roman" w:hAnsi="Times New Roman" w:cs="Times New Roman"/>
          <w:sz w:val="22"/>
        </w:rPr>
        <w:t xml:space="preserve">их </w:t>
      </w:r>
      <w:r w:rsidR="00BB488F" w:rsidRPr="0058582E">
        <w:rPr>
          <w:rFonts w:ascii="Times New Roman" w:hAnsi="Times New Roman" w:cs="Times New Roman"/>
          <w:sz w:val="22"/>
        </w:rPr>
        <w:t>копии;</w:t>
      </w:r>
    </w:p>
    <w:p w:rsidR="005B233E" w:rsidRPr="0058582E" w:rsidRDefault="005B233E" w:rsidP="005B233E">
      <w:pPr>
        <w:pStyle w:val="ConsPlusNormal"/>
        <w:tabs>
          <w:tab w:val="left" w:pos="1276"/>
        </w:tabs>
        <w:rPr>
          <w:rFonts w:ascii="Times New Roman" w:hAnsi="Times New Roman" w:cs="Times New Roman"/>
          <w:sz w:val="22"/>
        </w:rPr>
      </w:pPr>
      <w:r w:rsidRPr="0058582E">
        <w:rPr>
          <w:rFonts w:ascii="Times New Roman" w:hAnsi="Times New Roman" w:cs="Times New Roman"/>
          <w:sz w:val="22"/>
        </w:rPr>
        <w:t>7)</w:t>
      </w:r>
      <w:r w:rsidRPr="0058582E">
        <w:rPr>
          <w:rFonts w:ascii="Times New Roman" w:hAnsi="Times New Roman" w:cs="Times New Roman"/>
          <w:sz w:val="22"/>
        </w:rPr>
        <w:tab/>
        <w:t>запрашивать и получать информацию и документы, необходимые членам Совета директоров Банка для исполнения ими своих обязанностей, в том числе документы бухгалтерского учета Банка и иную документацию, получать копии соответствующих документов;</w:t>
      </w:r>
    </w:p>
    <w:p w:rsidR="005B233E" w:rsidRPr="0058582E" w:rsidRDefault="005B233E" w:rsidP="005B233E">
      <w:pPr>
        <w:pStyle w:val="ConsPlusNormal"/>
        <w:tabs>
          <w:tab w:val="left" w:pos="1276"/>
        </w:tabs>
        <w:rPr>
          <w:rFonts w:ascii="Times New Roman" w:hAnsi="Times New Roman" w:cs="Times New Roman"/>
          <w:sz w:val="22"/>
        </w:rPr>
      </w:pPr>
      <w:r w:rsidRPr="0058582E">
        <w:rPr>
          <w:rFonts w:ascii="Times New Roman" w:hAnsi="Times New Roman" w:cs="Times New Roman"/>
          <w:sz w:val="22"/>
        </w:rPr>
        <w:lastRenderedPageBreak/>
        <w:t>8)</w:t>
      </w:r>
      <w:r w:rsidRPr="0058582E">
        <w:rPr>
          <w:rFonts w:ascii="Times New Roman" w:hAnsi="Times New Roman" w:cs="Times New Roman"/>
          <w:sz w:val="22"/>
        </w:rPr>
        <w:tab/>
        <w:t xml:space="preserve">получать вознаграждение и (или) компенсации в связи с осуществлением ими функций членов Совета директоров Банка, а также соответствующим решением Общего собрания акционеров </w:t>
      </w:r>
      <w:r w:rsidR="00546BCD">
        <w:rPr>
          <w:rFonts w:ascii="Times New Roman" w:hAnsi="Times New Roman" w:cs="Times New Roman"/>
          <w:sz w:val="22"/>
        </w:rPr>
        <w:t>Банка</w:t>
      </w:r>
      <w:r w:rsidRPr="0058582E">
        <w:rPr>
          <w:rFonts w:ascii="Times New Roman" w:hAnsi="Times New Roman" w:cs="Times New Roman"/>
          <w:sz w:val="22"/>
        </w:rPr>
        <w:t>;</w:t>
      </w:r>
    </w:p>
    <w:p w:rsidR="00BB488F" w:rsidRPr="0058582E" w:rsidRDefault="005B233E" w:rsidP="005B233E">
      <w:pPr>
        <w:pStyle w:val="ConsPlusNormal"/>
        <w:tabs>
          <w:tab w:val="left" w:pos="1276"/>
        </w:tabs>
        <w:rPr>
          <w:rFonts w:ascii="Times New Roman" w:hAnsi="Times New Roman" w:cs="Times New Roman"/>
          <w:sz w:val="22"/>
        </w:rPr>
      </w:pPr>
      <w:r w:rsidRPr="0058582E">
        <w:rPr>
          <w:rFonts w:ascii="Times New Roman" w:hAnsi="Times New Roman" w:cs="Times New Roman"/>
          <w:sz w:val="22"/>
        </w:rPr>
        <w:t>9)</w:t>
      </w:r>
      <w:r w:rsidRPr="0058582E">
        <w:rPr>
          <w:rFonts w:ascii="Times New Roman" w:hAnsi="Times New Roman" w:cs="Times New Roman"/>
          <w:sz w:val="22"/>
        </w:rPr>
        <w:tab/>
      </w:r>
      <w:r w:rsidR="00BB488F" w:rsidRPr="0058582E">
        <w:rPr>
          <w:rFonts w:ascii="Times New Roman" w:hAnsi="Times New Roman" w:cs="Times New Roman"/>
          <w:sz w:val="22"/>
        </w:rPr>
        <w:t xml:space="preserve">осуществлять иные права, предусмотренные законодательством Российской Федерации, </w:t>
      </w:r>
      <w:r w:rsidR="003304DC" w:rsidRPr="0058582E">
        <w:rPr>
          <w:rFonts w:ascii="Times New Roman" w:hAnsi="Times New Roman" w:cs="Times New Roman"/>
          <w:sz w:val="22"/>
        </w:rPr>
        <w:t>У</w:t>
      </w:r>
      <w:r w:rsidR="00BB488F" w:rsidRPr="0058582E">
        <w:rPr>
          <w:rFonts w:ascii="Times New Roman" w:hAnsi="Times New Roman" w:cs="Times New Roman"/>
          <w:sz w:val="22"/>
        </w:rPr>
        <w:t xml:space="preserve">ставом </w:t>
      </w:r>
      <w:r w:rsidR="003304DC" w:rsidRPr="0058582E">
        <w:rPr>
          <w:rFonts w:ascii="Times New Roman" w:hAnsi="Times New Roman" w:cs="Times New Roman"/>
          <w:sz w:val="22"/>
        </w:rPr>
        <w:t>Банка</w:t>
      </w:r>
      <w:r w:rsidR="00BB488F" w:rsidRPr="0058582E">
        <w:rPr>
          <w:rFonts w:ascii="Times New Roman" w:hAnsi="Times New Roman" w:cs="Times New Roman"/>
          <w:sz w:val="22"/>
        </w:rPr>
        <w:t xml:space="preserve">, настоящим Положением, иными внутренними документами </w:t>
      </w:r>
      <w:r w:rsidR="003304DC" w:rsidRPr="0058582E">
        <w:rPr>
          <w:rFonts w:ascii="Times New Roman" w:hAnsi="Times New Roman" w:cs="Times New Roman"/>
          <w:sz w:val="22"/>
        </w:rPr>
        <w:t>Банка</w:t>
      </w:r>
      <w:r w:rsidR="00BB488F" w:rsidRPr="0058582E">
        <w:rPr>
          <w:rFonts w:ascii="Times New Roman" w:hAnsi="Times New Roman" w:cs="Times New Roman"/>
          <w:sz w:val="22"/>
        </w:rPr>
        <w:t xml:space="preserve">, а в случае заключения </w:t>
      </w:r>
      <w:r w:rsidR="00BB1F68" w:rsidRPr="0058582E">
        <w:rPr>
          <w:rFonts w:ascii="Times New Roman" w:hAnsi="Times New Roman" w:cs="Times New Roman"/>
          <w:sz w:val="22"/>
        </w:rPr>
        <w:t>Банком</w:t>
      </w:r>
      <w:r w:rsidR="00BB488F" w:rsidRPr="0058582E">
        <w:rPr>
          <w:rFonts w:ascii="Times New Roman" w:hAnsi="Times New Roman" w:cs="Times New Roman"/>
          <w:sz w:val="22"/>
        </w:rPr>
        <w:t xml:space="preserve"> договора с ними </w:t>
      </w:r>
      <w:r w:rsidR="003304DC" w:rsidRPr="0058582E">
        <w:rPr>
          <w:rFonts w:ascii="Times New Roman" w:hAnsi="Times New Roman" w:cs="Times New Roman"/>
          <w:sz w:val="22"/>
        </w:rPr>
        <w:t xml:space="preserve">– </w:t>
      </w:r>
      <w:r w:rsidR="00BB488F" w:rsidRPr="0058582E">
        <w:rPr>
          <w:rFonts w:ascii="Times New Roman" w:hAnsi="Times New Roman" w:cs="Times New Roman"/>
          <w:sz w:val="22"/>
        </w:rPr>
        <w:t>также таким договором.</w:t>
      </w:r>
    </w:p>
    <w:p w:rsidR="00B6749D" w:rsidRPr="0058582E" w:rsidRDefault="00BB488F" w:rsidP="00B6749D">
      <w:pPr>
        <w:pStyle w:val="ConsPlusNormal"/>
        <w:tabs>
          <w:tab w:val="left" w:pos="1276"/>
        </w:tabs>
        <w:rPr>
          <w:rFonts w:ascii="Times New Roman" w:hAnsi="Times New Roman" w:cs="Times New Roman"/>
          <w:sz w:val="22"/>
        </w:rPr>
      </w:pPr>
      <w:r w:rsidRPr="0058582E">
        <w:rPr>
          <w:rFonts w:ascii="Times New Roman" w:hAnsi="Times New Roman" w:cs="Times New Roman"/>
          <w:sz w:val="22"/>
        </w:rPr>
        <w:t xml:space="preserve">3.2. </w:t>
      </w:r>
      <w:r w:rsidR="003304DC" w:rsidRPr="0058582E">
        <w:rPr>
          <w:rFonts w:ascii="Times New Roman" w:hAnsi="Times New Roman" w:cs="Times New Roman"/>
          <w:sz w:val="22"/>
        </w:rPr>
        <w:tab/>
      </w:r>
      <w:r w:rsidR="00B6749D" w:rsidRPr="0058582E">
        <w:rPr>
          <w:rFonts w:ascii="Times New Roman" w:hAnsi="Times New Roman" w:cs="Times New Roman"/>
          <w:sz w:val="22"/>
        </w:rPr>
        <w:t>Член Совета директоров Банка, которому предоставляется внутрибанковская информация, обязан сохранять ее конфиденциальность. В подтверждение принятия обязанности по сохранению конфиденциальности информации Банк вправе требовать от члена Совета директоров выдачи соответствующей расписки, в которой он подтверждает, что предупрежден о конфиденциальности получаемой информации, об обязанности сохранять конфиденциальность получаемой информации и об ответственности за неисполнение такой обязанности, если указанная обязанность не предусмотрена в договоре с членом Совета директоров Банка.</w:t>
      </w:r>
    </w:p>
    <w:p w:rsidR="003304DC" w:rsidRPr="0058582E" w:rsidRDefault="003304DC" w:rsidP="003304DC">
      <w:pPr>
        <w:pStyle w:val="ConsPlusNormal"/>
        <w:tabs>
          <w:tab w:val="left" w:pos="1276"/>
        </w:tabs>
        <w:rPr>
          <w:rFonts w:ascii="Times New Roman" w:hAnsi="Times New Roman" w:cs="Times New Roman"/>
          <w:sz w:val="22"/>
        </w:rPr>
      </w:pPr>
      <w:r w:rsidRPr="0058582E">
        <w:rPr>
          <w:rFonts w:ascii="Times New Roman" w:hAnsi="Times New Roman" w:cs="Times New Roman"/>
          <w:sz w:val="22"/>
        </w:rPr>
        <w:t xml:space="preserve">Документы и информация, необходимая членам Совета директоров для исполнения ими своих обязанностей, должна предоставляться им </w:t>
      </w:r>
      <w:r w:rsidR="00414461" w:rsidRPr="0058582E">
        <w:rPr>
          <w:rFonts w:ascii="Times New Roman" w:hAnsi="Times New Roman" w:cs="Times New Roman"/>
          <w:sz w:val="22"/>
        </w:rPr>
        <w:t xml:space="preserve">в течение </w:t>
      </w:r>
      <w:r w:rsidRPr="0058582E">
        <w:rPr>
          <w:rFonts w:ascii="Times New Roman" w:hAnsi="Times New Roman" w:cs="Times New Roman"/>
          <w:sz w:val="22"/>
        </w:rPr>
        <w:t>пяти рабочих дней с даты получения соответствующего запроса через корпоративного секретаря Банка.</w:t>
      </w:r>
    </w:p>
    <w:p w:rsidR="00BB488F" w:rsidRPr="0058582E" w:rsidRDefault="00BB488F" w:rsidP="00237C56">
      <w:pPr>
        <w:pStyle w:val="ConsPlusNormal"/>
        <w:tabs>
          <w:tab w:val="left" w:pos="1276"/>
        </w:tabs>
        <w:rPr>
          <w:rFonts w:ascii="Times New Roman" w:hAnsi="Times New Roman" w:cs="Times New Roman"/>
        </w:rPr>
      </w:pPr>
      <w:r w:rsidRPr="0058582E">
        <w:rPr>
          <w:rFonts w:ascii="Times New Roman" w:hAnsi="Times New Roman" w:cs="Times New Roman"/>
          <w:sz w:val="22"/>
        </w:rPr>
        <w:t xml:space="preserve">3.3. </w:t>
      </w:r>
      <w:r w:rsidR="00237C56" w:rsidRPr="0058582E">
        <w:rPr>
          <w:rFonts w:ascii="Times New Roman" w:hAnsi="Times New Roman" w:cs="Times New Roman"/>
          <w:sz w:val="22"/>
        </w:rPr>
        <w:tab/>
      </w:r>
      <w:r w:rsidRPr="0058582E">
        <w:rPr>
          <w:rFonts w:ascii="Times New Roman" w:hAnsi="Times New Roman" w:cs="Times New Roman"/>
          <w:sz w:val="22"/>
        </w:rPr>
        <w:t xml:space="preserve">Члены Совета директоров </w:t>
      </w:r>
      <w:r w:rsidR="00237C56" w:rsidRPr="0058582E">
        <w:rPr>
          <w:rFonts w:ascii="Times New Roman" w:hAnsi="Times New Roman" w:cs="Times New Roman"/>
          <w:sz w:val="22"/>
        </w:rPr>
        <w:t xml:space="preserve">Банка </w:t>
      </w:r>
      <w:r w:rsidRPr="0058582E">
        <w:rPr>
          <w:rFonts w:ascii="Times New Roman" w:hAnsi="Times New Roman" w:cs="Times New Roman"/>
          <w:sz w:val="22"/>
        </w:rPr>
        <w:t>обязаны:</w:t>
      </w:r>
    </w:p>
    <w:p w:rsidR="00237C56" w:rsidRPr="0058582E" w:rsidRDefault="00414461" w:rsidP="00FD300A">
      <w:pPr>
        <w:pStyle w:val="ConsPlusNormal"/>
        <w:tabs>
          <w:tab w:val="left" w:pos="1276"/>
        </w:tabs>
        <w:rPr>
          <w:rFonts w:ascii="Times New Roman" w:hAnsi="Times New Roman" w:cs="Times New Roman"/>
          <w:sz w:val="22"/>
        </w:rPr>
      </w:pPr>
      <w:r w:rsidRPr="0058582E">
        <w:rPr>
          <w:rFonts w:ascii="Times New Roman" w:hAnsi="Times New Roman" w:cs="Times New Roman"/>
          <w:sz w:val="22"/>
        </w:rPr>
        <w:t>1)</w:t>
      </w:r>
      <w:r w:rsidR="00FD300A" w:rsidRPr="0058582E">
        <w:rPr>
          <w:rFonts w:ascii="Times New Roman" w:hAnsi="Times New Roman" w:cs="Times New Roman"/>
          <w:sz w:val="22"/>
        </w:rPr>
        <w:tab/>
      </w:r>
      <w:r w:rsidR="00BB488F" w:rsidRPr="0058582E">
        <w:rPr>
          <w:rFonts w:ascii="Times New Roman" w:hAnsi="Times New Roman" w:cs="Times New Roman"/>
          <w:sz w:val="22"/>
        </w:rPr>
        <w:t xml:space="preserve">активно участвовать в работе </w:t>
      </w:r>
      <w:r w:rsidR="00237C56" w:rsidRPr="0058582E">
        <w:rPr>
          <w:rFonts w:ascii="Times New Roman" w:hAnsi="Times New Roman" w:cs="Times New Roman"/>
          <w:sz w:val="22"/>
        </w:rPr>
        <w:t xml:space="preserve">Совета директоров; </w:t>
      </w:r>
    </w:p>
    <w:p w:rsidR="00237C56" w:rsidRPr="0058582E" w:rsidRDefault="00FD300A" w:rsidP="00237C56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>2)</w:t>
      </w:r>
      <w:r w:rsidRPr="0058582E">
        <w:rPr>
          <w:sz w:val="22"/>
          <w:szCs w:val="22"/>
        </w:rPr>
        <w:tab/>
      </w:r>
      <w:r w:rsidR="00237C56" w:rsidRPr="0058582E">
        <w:rPr>
          <w:sz w:val="22"/>
          <w:szCs w:val="22"/>
        </w:rPr>
        <w:t>осуществлять свои права и исполнять обязанности в отношении Банка добросовестно и разумно</w:t>
      </w:r>
      <w:r w:rsidR="006D7D14" w:rsidRPr="0058582E">
        <w:rPr>
          <w:sz w:val="22"/>
          <w:szCs w:val="22"/>
        </w:rPr>
        <w:t xml:space="preserve"> в интересах Банка в целом и его акционеров;</w:t>
      </w:r>
      <w:r w:rsidR="00237C56" w:rsidRPr="0058582E">
        <w:rPr>
          <w:sz w:val="22"/>
          <w:szCs w:val="22"/>
        </w:rPr>
        <w:t xml:space="preserve">  </w:t>
      </w:r>
    </w:p>
    <w:p w:rsidR="00237C56" w:rsidRPr="0058582E" w:rsidRDefault="00FD300A" w:rsidP="00FD300A">
      <w:pPr>
        <w:pStyle w:val="ConsPlusNormal"/>
        <w:tabs>
          <w:tab w:val="left" w:pos="1276"/>
        </w:tabs>
        <w:rPr>
          <w:rFonts w:ascii="Times New Roman" w:hAnsi="Times New Roman" w:cs="Times New Roman"/>
          <w:sz w:val="22"/>
        </w:rPr>
      </w:pPr>
      <w:r w:rsidRPr="0058582E">
        <w:rPr>
          <w:rFonts w:ascii="Times New Roman" w:hAnsi="Times New Roman" w:cs="Times New Roman"/>
          <w:sz w:val="22"/>
        </w:rPr>
        <w:t>3)</w:t>
      </w:r>
      <w:r w:rsidRPr="0058582E">
        <w:rPr>
          <w:rFonts w:ascii="Times New Roman" w:hAnsi="Times New Roman" w:cs="Times New Roman"/>
          <w:sz w:val="22"/>
        </w:rPr>
        <w:tab/>
        <w:t>не разглашать и не использовать в личных интересах или в интересах третьих лиц конфиденциальную информацию о деятельности Банка;</w:t>
      </w:r>
    </w:p>
    <w:p w:rsidR="00BB488F" w:rsidRPr="0058582E" w:rsidRDefault="00FD300A" w:rsidP="00FD300A">
      <w:pPr>
        <w:pStyle w:val="ConsPlusNormal"/>
        <w:tabs>
          <w:tab w:val="left" w:pos="1276"/>
        </w:tabs>
        <w:rPr>
          <w:rFonts w:ascii="Times New Roman" w:hAnsi="Times New Roman" w:cs="Times New Roman"/>
        </w:rPr>
      </w:pPr>
      <w:r w:rsidRPr="0058582E">
        <w:rPr>
          <w:rFonts w:ascii="Times New Roman" w:hAnsi="Times New Roman" w:cs="Times New Roman"/>
          <w:sz w:val="22"/>
        </w:rPr>
        <w:t>4)</w:t>
      </w:r>
      <w:r w:rsidRPr="0058582E">
        <w:rPr>
          <w:rFonts w:ascii="Times New Roman" w:hAnsi="Times New Roman" w:cs="Times New Roman"/>
          <w:sz w:val="22"/>
        </w:rPr>
        <w:tab/>
        <w:t>воздерживаться от действий, которые приведут или могут привести к возникновению конфликта между их интересами и интересами Банка;</w:t>
      </w:r>
    </w:p>
    <w:p w:rsidR="00FD300A" w:rsidRPr="0058582E" w:rsidRDefault="00FD300A" w:rsidP="00D864B4">
      <w:pPr>
        <w:pStyle w:val="ConsPlusNormal"/>
        <w:tabs>
          <w:tab w:val="left" w:pos="1276"/>
        </w:tabs>
        <w:rPr>
          <w:rFonts w:ascii="Times New Roman" w:hAnsi="Times New Roman" w:cs="Times New Roman"/>
          <w:sz w:val="22"/>
        </w:rPr>
      </w:pPr>
      <w:r w:rsidRPr="0058582E">
        <w:rPr>
          <w:rFonts w:ascii="Times New Roman" w:hAnsi="Times New Roman" w:cs="Times New Roman"/>
          <w:sz w:val="22"/>
        </w:rPr>
        <w:t>5)</w:t>
      </w:r>
      <w:r w:rsidRPr="0058582E">
        <w:rPr>
          <w:rFonts w:ascii="Times New Roman" w:hAnsi="Times New Roman" w:cs="Times New Roman"/>
          <w:sz w:val="22"/>
        </w:rPr>
        <w:tab/>
        <w:t>уведомлять Совет директоров Банка:</w:t>
      </w:r>
    </w:p>
    <w:p w:rsidR="006D7D14" w:rsidRPr="0058582E" w:rsidRDefault="009719B0" w:rsidP="00414461">
      <w:pPr>
        <w:pStyle w:val="ConsPlusNormal"/>
        <w:tabs>
          <w:tab w:val="left" w:pos="993"/>
          <w:tab w:val="left" w:pos="1276"/>
        </w:tabs>
        <w:rPr>
          <w:rFonts w:ascii="Times New Roman" w:hAnsi="Times New Roman" w:cs="Times New Roman"/>
          <w:sz w:val="22"/>
        </w:rPr>
      </w:pPr>
      <w:r w:rsidRPr="0058582E">
        <w:rPr>
          <w:rFonts w:ascii="Times New Roman" w:hAnsi="Times New Roman" w:cs="Times New Roman"/>
          <w:sz w:val="22"/>
        </w:rPr>
        <w:t>об изменении персональных данных;</w:t>
      </w:r>
    </w:p>
    <w:p w:rsidR="00414461" w:rsidRPr="0058582E" w:rsidRDefault="00414461" w:rsidP="00414461">
      <w:pPr>
        <w:pStyle w:val="ConsPlusNormal"/>
        <w:tabs>
          <w:tab w:val="left" w:pos="993"/>
          <w:tab w:val="left" w:pos="1276"/>
        </w:tabs>
        <w:rPr>
          <w:rFonts w:ascii="Times New Roman" w:hAnsi="Times New Roman" w:cs="Times New Roman"/>
          <w:sz w:val="22"/>
        </w:rPr>
      </w:pPr>
      <w:r w:rsidRPr="0058582E">
        <w:rPr>
          <w:rFonts w:ascii="Times New Roman" w:hAnsi="Times New Roman" w:cs="Times New Roman"/>
          <w:sz w:val="22"/>
        </w:rPr>
        <w:t>о квалификации и опыте работы члена Совета директоров в объеме, предусмотренном действующим законодательством Российской Федерации;</w:t>
      </w:r>
    </w:p>
    <w:p w:rsidR="00DF7B36" w:rsidRPr="0058582E" w:rsidRDefault="00D40153" w:rsidP="00414461">
      <w:pPr>
        <w:pStyle w:val="ConsPlusNormal"/>
        <w:tabs>
          <w:tab w:val="left" w:pos="1276"/>
        </w:tabs>
        <w:rPr>
          <w:rFonts w:ascii="Times New Roman" w:hAnsi="Times New Roman" w:cs="Times New Roman"/>
          <w:sz w:val="22"/>
        </w:rPr>
      </w:pPr>
      <w:r w:rsidRPr="0058582E">
        <w:rPr>
          <w:rFonts w:ascii="Times New Roman" w:hAnsi="Times New Roman" w:cs="Times New Roman"/>
          <w:sz w:val="22"/>
        </w:rPr>
        <w:t>об известных члену Совета директоров совершаемых или предполагаемых сделках, в которых он может быть признан заинтересованным лицом;</w:t>
      </w:r>
    </w:p>
    <w:p w:rsidR="00414461" w:rsidRPr="0058582E" w:rsidRDefault="00414461" w:rsidP="00414461">
      <w:pPr>
        <w:pStyle w:val="ConsPlusNormal"/>
        <w:tabs>
          <w:tab w:val="left" w:pos="1276"/>
        </w:tabs>
        <w:rPr>
          <w:rFonts w:ascii="Times New Roman" w:hAnsi="Times New Roman" w:cs="Times New Roman"/>
          <w:sz w:val="22"/>
        </w:rPr>
      </w:pPr>
      <w:r w:rsidRPr="0058582E">
        <w:rPr>
          <w:rFonts w:ascii="Times New Roman" w:hAnsi="Times New Roman" w:cs="Times New Roman"/>
          <w:sz w:val="22"/>
        </w:rPr>
        <w:t>о юридических лицах, в органах управления которых, член Совета директоров и/или его близкие родственники владеют самостоятельно или совместно 20 и более процентами уставного капитала /или голосующих акций (долей);</w:t>
      </w:r>
    </w:p>
    <w:p w:rsidR="00414461" w:rsidRPr="0058582E" w:rsidRDefault="00414461" w:rsidP="00414461">
      <w:pPr>
        <w:pStyle w:val="ConsPlusNormal"/>
        <w:tabs>
          <w:tab w:val="left" w:pos="1276"/>
        </w:tabs>
        <w:rPr>
          <w:rFonts w:ascii="Times New Roman" w:hAnsi="Times New Roman" w:cs="Times New Roman"/>
          <w:sz w:val="22"/>
        </w:rPr>
      </w:pPr>
      <w:r w:rsidRPr="0058582E">
        <w:rPr>
          <w:rFonts w:ascii="Times New Roman" w:hAnsi="Times New Roman" w:cs="Times New Roman"/>
          <w:sz w:val="22"/>
        </w:rPr>
        <w:t>о включении в список кандидатур для голосования по выборам в органы управления иных организаций или о согласии занять должность единоличного или стать членом коллегиального исполнительных органов иных организаций и незамедлительно после избрания (назначения) в органы управления иных организаций - о таком избрании (назначении).</w:t>
      </w:r>
    </w:p>
    <w:p w:rsidR="000028E8" w:rsidRPr="0058582E" w:rsidRDefault="000028E8" w:rsidP="00414461">
      <w:pPr>
        <w:pStyle w:val="ConsPlusNormal"/>
        <w:tabs>
          <w:tab w:val="left" w:pos="1276"/>
        </w:tabs>
        <w:rPr>
          <w:rFonts w:ascii="Times New Roman" w:hAnsi="Times New Roman" w:cs="Times New Roman"/>
          <w:sz w:val="22"/>
        </w:rPr>
      </w:pPr>
      <w:r w:rsidRPr="0058582E">
        <w:rPr>
          <w:rFonts w:ascii="Times New Roman" w:hAnsi="Times New Roman" w:cs="Times New Roman"/>
          <w:sz w:val="22"/>
        </w:rPr>
        <w:t xml:space="preserve">Уведомление должно быть направлено в Совет директоров через корпоративного секретаря Банка в течение десяти дней </w:t>
      </w:r>
      <w:r w:rsidR="003E47A6" w:rsidRPr="0058582E">
        <w:rPr>
          <w:rFonts w:ascii="Times New Roman" w:hAnsi="Times New Roman" w:cs="Times New Roman"/>
          <w:sz w:val="22"/>
        </w:rPr>
        <w:t>с момента наступления указанных событий</w:t>
      </w:r>
      <w:r w:rsidRPr="0058582E">
        <w:rPr>
          <w:rFonts w:ascii="Times New Roman" w:hAnsi="Times New Roman" w:cs="Times New Roman"/>
          <w:sz w:val="22"/>
        </w:rPr>
        <w:t>.</w:t>
      </w:r>
    </w:p>
    <w:p w:rsidR="00414461" w:rsidRPr="0058582E" w:rsidRDefault="00FD300A" w:rsidP="00FD300A">
      <w:pPr>
        <w:pStyle w:val="ConsPlusNormal"/>
        <w:tabs>
          <w:tab w:val="left" w:pos="1276"/>
        </w:tabs>
        <w:rPr>
          <w:rFonts w:ascii="Times New Roman" w:hAnsi="Times New Roman" w:cs="Times New Roman"/>
          <w:sz w:val="22"/>
        </w:rPr>
      </w:pPr>
      <w:r w:rsidRPr="0058582E">
        <w:rPr>
          <w:rFonts w:ascii="Times New Roman" w:hAnsi="Times New Roman" w:cs="Times New Roman"/>
          <w:sz w:val="22"/>
        </w:rPr>
        <w:t>6)</w:t>
      </w:r>
      <w:r w:rsidRPr="0058582E">
        <w:rPr>
          <w:rFonts w:ascii="Times New Roman" w:hAnsi="Times New Roman" w:cs="Times New Roman"/>
          <w:sz w:val="22"/>
        </w:rPr>
        <w:tab/>
      </w:r>
      <w:r w:rsidR="00414461" w:rsidRPr="0058582E">
        <w:rPr>
          <w:rFonts w:ascii="Times New Roman" w:hAnsi="Times New Roman" w:cs="Times New Roman"/>
          <w:sz w:val="22"/>
        </w:rPr>
        <w:t>не совершать действия, заведомо направленные на причинение вреда Банку;</w:t>
      </w:r>
    </w:p>
    <w:p w:rsidR="00414461" w:rsidRPr="0058582E" w:rsidRDefault="00FD300A" w:rsidP="00414461">
      <w:pPr>
        <w:pStyle w:val="ConsPlusNormal"/>
        <w:tabs>
          <w:tab w:val="left" w:pos="1276"/>
        </w:tabs>
        <w:rPr>
          <w:rFonts w:ascii="Times New Roman" w:hAnsi="Times New Roman" w:cs="Times New Roman"/>
          <w:sz w:val="22"/>
        </w:rPr>
      </w:pPr>
      <w:r w:rsidRPr="0058582E">
        <w:rPr>
          <w:rFonts w:ascii="Times New Roman" w:hAnsi="Times New Roman" w:cs="Times New Roman"/>
          <w:sz w:val="22"/>
        </w:rPr>
        <w:t>7)</w:t>
      </w:r>
      <w:r w:rsidRPr="0058582E">
        <w:rPr>
          <w:rFonts w:ascii="Times New Roman" w:hAnsi="Times New Roman" w:cs="Times New Roman"/>
          <w:sz w:val="22"/>
        </w:rPr>
        <w:tab/>
      </w:r>
      <w:r w:rsidR="00414461" w:rsidRPr="0058582E">
        <w:rPr>
          <w:rFonts w:ascii="Times New Roman" w:hAnsi="Times New Roman" w:cs="Times New Roman"/>
          <w:sz w:val="22"/>
        </w:rPr>
        <w:t xml:space="preserve">исполнять иные обязанности, предусмотренные законодательством Российской Федерации, уставом </w:t>
      </w:r>
      <w:r w:rsidR="0058582E" w:rsidRPr="0058582E">
        <w:rPr>
          <w:rFonts w:ascii="Times New Roman" w:hAnsi="Times New Roman" w:cs="Times New Roman"/>
          <w:sz w:val="22"/>
        </w:rPr>
        <w:t>Банка</w:t>
      </w:r>
      <w:r w:rsidR="00414461" w:rsidRPr="0058582E">
        <w:rPr>
          <w:rFonts w:ascii="Times New Roman" w:hAnsi="Times New Roman" w:cs="Times New Roman"/>
          <w:sz w:val="22"/>
        </w:rPr>
        <w:t xml:space="preserve">, настоящим Положением, а в случае заключения </w:t>
      </w:r>
      <w:r w:rsidR="0058582E" w:rsidRPr="0058582E">
        <w:rPr>
          <w:rFonts w:ascii="Times New Roman" w:hAnsi="Times New Roman" w:cs="Times New Roman"/>
          <w:sz w:val="22"/>
        </w:rPr>
        <w:t>Банк</w:t>
      </w:r>
      <w:r w:rsidR="00414461" w:rsidRPr="0058582E">
        <w:rPr>
          <w:rFonts w:ascii="Times New Roman" w:hAnsi="Times New Roman" w:cs="Times New Roman"/>
          <w:sz w:val="22"/>
        </w:rPr>
        <w:t>ом договора с ними - также таким договором.</w:t>
      </w:r>
    </w:p>
    <w:p w:rsidR="00DF7B36" w:rsidRPr="0058582E" w:rsidRDefault="003540BB" w:rsidP="003540BB">
      <w:pPr>
        <w:pStyle w:val="ConsPlusNormal"/>
        <w:tabs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t>3.4.</w:t>
      </w:r>
      <w:r w:rsidRPr="0058582E">
        <w:rPr>
          <w:rFonts w:ascii="Times New Roman" w:hAnsi="Times New Roman" w:cs="Times New Roman"/>
          <w:sz w:val="22"/>
          <w:szCs w:val="22"/>
        </w:rPr>
        <w:tab/>
        <w:t xml:space="preserve">Членам </w:t>
      </w:r>
      <w:r w:rsidR="00CE7C3B" w:rsidRPr="0058582E">
        <w:rPr>
          <w:rFonts w:ascii="Times New Roman" w:hAnsi="Times New Roman" w:cs="Times New Roman"/>
          <w:sz w:val="22"/>
        </w:rPr>
        <w:t xml:space="preserve">Совет директоров Банка </w:t>
      </w:r>
      <w:r w:rsidRPr="0058582E">
        <w:rPr>
          <w:rFonts w:ascii="Times New Roman" w:hAnsi="Times New Roman" w:cs="Times New Roman"/>
          <w:sz w:val="22"/>
          <w:szCs w:val="22"/>
        </w:rPr>
        <w:t>и связанным с ними лицам запрещается принимать подарки от сторон, заинтересованных в принятии решений, равно как и пользоваться какими-либо иными прямыми или косвенными выгодами, предоставляемыми такими лицами (за исключением символических знаков внимания в соответствии с общепринятыми правилами вежливости или сувениров при проведении официальных мероприятий).</w:t>
      </w:r>
    </w:p>
    <w:p w:rsidR="003540BB" w:rsidRPr="0058582E" w:rsidRDefault="003540BB" w:rsidP="006D7D1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F7BA2" w:rsidRPr="0058582E" w:rsidRDefault="00BB1F68" w:rsidP="00753714">
      <w:pPr>
        <w:tabs>
          <w:tab w:val="left" w:pos="1276"/>
        </w:tabs>
        <w:ind w:firstLine="709"/>
        <w:rPr>
          <w:b/>
          <w:sz w:val="22"/>
          <w:szCs w:val="22"/>
        </w:rPr>
      </w:pPr>
      <w:r w:rsidRPr="0058582E">
        <w:rPr>
          <w:rStyle w:val="fontstyle01"/>
          <w:rFonts w:ascii="Times New Roman" w:hAnsi="Times New Roman"/>
          <w:b/>
          <w:color w:val="auto"/>
          <w:sz w:val="22"/>
          <w:szCs w:val="22"/>
        </w:rPr>
        <w:t>4</w:t>
      </w:r>
      <w:r w:rsidR="00753714" w:rsidRPr="0058582E">
        <w:rPr>
          <w:rStyle w:val="fontstyle01"/>
          <w:rFonts w:ascii="Times New Roman" w:hAnsi="Times New Roman"/>
          <w:b/>
          <w:color w:val="auto"/>
          <w:sz w:val="22"/>
          <w:szCs w:val="22"/>
        </w:rPr>
        <w:t>.</w:t>
      </w:r>
      <w:r w:rsidR="00753714" w:rsidRPr="0058582E">
        <w:rPr>
          <w:rStyle w:val="fontstyle01"/>
          <w:rFonts w:ascii="Times New Roman" w:hAnsi="Times New Roman"/>
          <w:b/>
          <w:color w:val="auto"/>
          <w:sz w:val="22"/>
          <w:szCs w:val="22"/>
        </w:rPr>
        <w:tab/>
      </w:r>
      <w:r w:rsidR="00AF7BA2" w:rsidRPr="0058582E">
        <w:rPr>
          <w:rStyle w:val="fontstyle01"/>
          <w:rFonts w:ascii="Times New Roman" w:hAnsi="Times New Roman"/>
          <w:b/>
          <w:color w:val="auto"/>
          <w:sz w:val="22"/>
          <w:szCs w:val="22"/>
        </w:rPr>
        <w:t xml:space="preserve">Порядок образования </w:t>
      </w:r>
      <w:r w:rsidR="00AF7BA2" w:rsidRPr="0058582E">
        <w:rPr>
          <w:b/>
          <w:sz w:val="22"/>
          <w:szCs w:val="22"/>
        </w:rPr>
        <w:t>Совета директоров</w:t>
      </w:r>
    </w:p>
    <w:p w:rsidR="00AF7BA2" w:rsidRPr="0058582E" w:rsidRDefault="00AF7BA2" w:rsidP="00AF7BA2">
      <w:pPr>
        <w:tabs>
          <w:tab w:val="left" w:pos="1276"/>
        </w:tabs>
        <w:ind w:left="1439"/>
        <w:rPr>
          <w:b/>
          <w:sz w:val="22"/>
          <w:szCs w:val="22"/>
        </w:rPr>
      </w:pPr>
    </w:p>
    <w:p w:rsidR="00753714" w:rsidRPr="0058582E" w:rsidRDefault="00753714" w:rsidP="00D864B4">
      <w:pPr>
        <w:numPr>
          <w:ilvl w:val="1"/>
          <w:numId w:val="4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 xml:space="preserve">Члены Совета директоров ежегодно избираются </w:t>
      </w:r>
      <w:r w:rsidR="00FD300A" w:rsidRPr="0058582E">
        <w:rPr>
          <w:sz w:val="22"/>
          <w:szCs w:val="22"/>
        </w:rPr>
        <w:t>О</w:t>
      </w:r>
      <w:r w:rsidRPr="0058582E">
        <w:rPr>
          <w:sz w:val="22"/>
          <w:szCs w:val="22"/>
        </w:rPr>
        <w:t xml:space="preserve">бщим собранием акционеров в порядке, предусмотренном Федеральным законом и Уставом </w:t>
      </w:r>
      <w:r w:rsidR="007018CE" w:rsidRPr="0058582E">
        <w:rPr>
          <w:sz w:val="22"/>
          <w:szCs w:val="22"/>
        </w:rPr>
        <w:t>Б</w:t>
      </w:r>
      <w:r w:rsidRPr="0058582E">
        <w:rPr>
          <w:sz w:val="22"/>
          <w:szCs w:val="22"/>
        </w:rPr>
        <w:t xml:space="preserve">анка на срок до следующего годового </w:t>
      </w:r>
      <w:r w:rsidR="00FD300A" w:rsidRPr="0058582E">
        <w:rPr>
          <w:sz w:val="22"/>
          <w:szCs w:val="22"/>
        </w:rPr>
        <w:t>О</w:t>
      </w:r>
      <w:r w:rsidRPr="0058582E">
        <w:rPr>
          <w:sz w:val="22"/>
          <w:szCs w:val="22"/>
        </w:rPr>
        <w:t xml:space="preserve">бщего собрания акционеров. </w:t>
      </w:r>
    </w:p>
    <w:p w:rsidR="00753714" w:rsidRPr="0058582E" w:rsidRDefault="00753714" w:rsidP="006A404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 xml:space="preserve">Совет директоров состоит из 5 членов.  </w:t>
      </w:r>
    </w:p>
    <w:p w:rsidR="002E74D5" w:rsidRPr="0058582E" w:rsidRDefault="006A4043" w:rsidP="00F606E0">
      <w:pPr>
        <w:tabs>
          <w:tab w:val="left" w:pos="1276"/>
        </w:tabs>
        <w:ind w:firstLine="709"/>
        <w:jc w:val="both"/>
        <w:rPr>
          <w:rStyle w:val="blk"/>
          <w:sz w:val="22"/>
          <w:szCs w:val="22"/>
        </w:rPr>
      </w:pPr>
      <w:r w:rsidRPr="0058582E">
        <w:rPr>
          <w:sz w:val="22"/>
          <w:szCs w:val="22"/>
        </w:rPr>
        <w:t>4</w:t>
      </w:r>
      <w:r w:rsidR="004C036F" w:rsidRPr="0058582E">
        <w:rPr>
          <w:sz w:val="22"/>
          <w:szCs w:val="22"/>
        </w:rPr>
        <w:t>.2.</w:t>
      </w:r>
      <w:r w:rsidR="004C036F" w:rsidRPr="0058582E">
        <w:rPr>
          <w:sz w:val="22"/>
          <w:szCs w:val="22"/>
        </w:rPr>
        <w:tab/>
      </w:r>
      <w:r w:rsidR="00AD084E" w:rsidRPr="0058582E">
        <w:rPr>
          <w:rStyle w:val="blk"/>
          <w:sz w:val="22"/>
          <w:szCs w:val="22"/>
        </w:rPr>
        <w:t xml:space="preserve">Членом Совета директоров Банка может быть только физическое лицо. </w:t>
      </w:r>
    </w:p>
    <w:p w:rsidR="00D864B4" w:rsidRPr="0058582E" w:rsidRDefault="00AD084E" w:rsidP="003C2B8B">
      <w:pPr>
        <w:tabs>
          <w:tab w:val="left" w:pos="1276"/>
        </w:tabs>
        <w:ind w:firstLine="709"/>
        <w:jc w:val="both"/>
        <w:rPr>
          <w:rStyle w:val="blk"/>
          <w:sz w:val="22"/>
          <w:szCs w:val="22"/>
        </w:rPr>
      </w:pPr>
      <w:r w:rsidRPr="0058582E">
        <w:rPr>
          <w:rStyle w:val="blk"/>
          <w:sz w:val="22"/>
          <w:szCs w:val="22"/>
        </w:rPr>
        <w:t xml:space="preserve">Член Совета директоров Банка может не быть акционером </w:t>
      </w:r>
      <w:r w:rsidR="00FD300A" w:rsidRPr="0058582E">
        <w:rPr>
          <w:rStyle w:val="blk"/>
          <w:sz w:val="22"/>
          <w:szCs w:val="22"/>
        </w:rPr>
        <w:t>Банка</w:t>
      </w:r>
      <w:r w:rsidRPr="0058582E">
        <w:rPr>
          <w:rStyle w:val="blk"/>
          <w:sz w:val="22"/>
          <w:szCs w:val="22"/>
        </w:rPr>
        <w:t>.</w:t>
      </w:r>
    </w:p>
    <w:p w:rsidR="003C2B8B" w:rsidRPr="0058582E" w:rsidRDefault="003C2B8B" w:rsidP="003C2B8B">
      <w:pPr>
        <w:tabs>
          <w:tab w:val="left" w:pos="1276"/>
        </w:tabs>
        <w:ind w:firstLine="709"/>
        <w:jc w:val="both"/>
        <w:rPr>
          <w:rStyle w:val="blk"/>
          <w:sz w:val="22"/>
          <w:szCs w:val="22"/>
        </w:rPr>
      </w:pPr>
      <w:r w:rsidRPr="0058582E">
        <w:rPr>
          <w:rStyle w:val="blk"/>
          <w:sz w:val="22"/>
          <w:szCs w:val="22"/>
        </w:rPr>
        <w:t>Члены Правления Банка не могут составлять более одной четвертой состава Совета директоров Банка. Лицо, осуществляющее функции Председателя Правления, не может быть одновременно Председателем Совета директоров Банка.</w:t>
      </w:r>
    </w:p>
    <w:p w:rsidR="002E74D5" w:rsidRPr="0058582E" w:rsidRDefault="006A4043" w:rsidP="002E74D5">
      <w:pPr>
        <w:pStyle w:val="ConsPlusNormal"/>
        <w:tabs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lastRenderedPageBreak/>
        <w:t>4</w:t>
      </w:r>
      <w:r w:rsidR="002E74D5" w:rsidRPr="0058582E">
        <w:rPr>
          <w:rFonts w:ascii="Times New Roman" w:hAnsi="Times New Roman" w:cs="Times New Roman"/>
          <w:sz w:val="22"/>
          <w:szCs w:val="22"/>
        </w:rPr>
        <w:t>.3.</w:t>
      </w:r>
      <w:r w:rsidR="002E74D5" w:rsidRPr="0058582E">
        <w:rPr>
          <w:rFonts w:ascii="Times New Roman" w:hAnsi="Times New Roman" w:cs="Times New Roman"/>
          <w:sz w:val="22"/>
          <w:szCs w:val="22"/>
        </w:rPr>
        <w:tab/>
        <w:t>Члены ревизионной комиссии и корпоративный секретарь не могут одновременно являться членами Совета директоров Банка.</w:t>
      </w:r>
    </w:p>
    <w:p w:rsidR="00FD300A" w:rsidRPr="0058582E" w:rsidRDefault="006A4043" w:rsidP="00FD300A">
      <w:pPr>
        <w:pStyle w:val="ConsPlusNormal"/>
        <w:tabs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t>4</w:t>
      </w:r>
      <w:r w:rsidR="00AD084E" w:rsidRPr="0058582E">
        <w:rPr>
          <w:rFonts w:ascii="Times New Roman" w:hAnsi="Times New Roman" w:cs="Times New Roman"/>
          <w:sz w:val="22"/>
          <w:szCs w:val="22"/>
        </w:rPr>
        <w:t>.</w:t>
      </w:r>
      <w:r w:rsidR="002E74D5" w:rsidRPr="0058582E">
        <w:rPr>
          <w:rFonts w:ascii="Times New Roman" w:hAnsi="Times New Roman" w:cs="Times New Roman"/>
          <w:sz w:val="22"/>
          <w:szCs w:val="22"/>
        </w:rPr>
        <w:t>4</w:t>
      </w:r>
      <w:r w:rsidR="00AD084E" w:rsidRPr="0058582E">
        <w:rPr>
          <w:rFonts w:ascii="Times New Roman" w:hAnsi="Times New Roman" w:cs="Times New Roman"/>
          <w:sz w:val="22"/>
          <w:szCs w:val="22"/>
        </w:rPr>
        <w:t xml:space="preserve">. </w:t>
      </w:r>
      <w:r w:rsidR="00AD084E" w:rsidRPr="0058582E">
        <w:rPr>
          <w:rFonts w:ascii="Times New Roman" w:hAnsi="Times New Roman" w:cs="Times New Roman"/>
          <w:sz w:val="22"/>
          <w:szCs w:val="22"/>
        </w:rPr>
        <w:tab/>
      </w:r>
      <w:r w:rsidR="00FD300A" w:rsidRPr="0058582E">
        <w:rPr>
          <w:rFonts w:ascii="Times New Roman" w:hAnsi="Times New Roman" w:cs="Times New Roman"/>
          <w:sz w:val="22"/>
          <w:szCs w:val="22"/>
        </w:rPr>
        <w:t xml:space="preserve">Выборы членов </w:t>
      </w:r>
      <w:r w:rsidR="001D4EDE">
        <w:rPr>
          <w:rFonts w:ascii="Times New Roman" w:hAnsi="Times New Roman" w:cs="Times New Roman"/>
          <w:sz w:val="22"/>
          <w:szCs w:val="22"/>
        </w:rPr>
        <w:t>С</w:t>
      </w:r>
      <w:r w:rsidR="00FD300A" w:rsidRPr="0058582E">
        <w:rPr>
          <w:rFonts w:ascii="Times New Roman" w:hAnsi="Times New Roman" w:cs="Times New Roman"/>
          <w:sz w:val="22"/>
          <w:szCs w:val="22"/>
        </w:rPr>
        <w:t xml:space="preserve">овета директоров </w:t>
      </w:r>
      <w:r w:rsidR="0058582E" w:rsidRPr="0058582E">
        <w:rPr>
          <w:rFonts w:ascii="Times New Roman" w:hAnsi="Times New Roman" w:cs="Times New Roman"/>
          <w:sz w:val="22"/>
          <w:szCs w:val="22"/>
        </w:rPr>
        <w:t>Банка</w:t>
      </w:r>
      <w:r w:rsidR="00FD300A" w:rsidRPr="0058582E">
        <w:rPr>
          <w:rFonts w:ascii="Times New Roman" w:hAnsi="Times New Roman" w:cs="Times New Roman"/>
          <w:sz w:val="22"/>
          <w:szCs w:val="22"/>
        </w:rPr>
        <w:t xml:space="preserve"> осуществляются кумулятивным голосованием. Избранными в состав </w:t>
      </w:r>
      <w:r w:rsidR="0058582E" w:rsidRPr="0058582E">
        <w:rPr>
          <w:rFonts w:ascii="Times New Roman" w:hAnsi="Times New Roman" w:cs="Times New Roman"/>
          <w:sz w:val="22"/>
          <w:szCs w:val="22"/>
        </w:rPr>
        <w:t>С</w:t>
      </w:r>
      <w:r w:rsidR="00FD300A" w:rsidRPr="0058582E">
        <w:rPr>
          <w:rFonts w:ascii="Times New Roman" w:hAnsi="Times New Roman" w:cs="Times New Roman"/>
          <w:sz w:val="22"/>
          <w:szCs w:val="22"/>
        </w:rPr>
        <w:t xml:space="preserve">овета директоров </w:t>
      </w:r>
      <w:r w:rsidR="0058582E" w:rsidRPr="0058582E">
        <w:rPr>
          <w:rFonts w:ascii="Times New Roman" w:hAnsi="Times New Roman" w:cs="Times New Roman"/>
          <w:sz w:val="22"/>
          <w:szCs w:val="22"/>
        </w:rPr>
        <w:t>Банка</w:t>
      </w:r>
      <w:r w:rsidR="00FD300A" w:rsidRPr="0058582E">
        <w:rPr>
          <w:rFonts w:ascii="Times New Roman" w:hAnsi="Times New Roman" w:cs="Times New Roman"/>
          <w:sz w:val="22"/>
          <w:szCs w:val="22"/>
        </w:rPr>
        <w:t xml:space="preserve"> считаются кандидаты, набравшие наибольшее число голосов.</w:t>
      </w:r>
    </w:p>
    <w:p w:rsidR="003C2B8B" w:rsidRPr="0058582E" w:rsidRDefault="006A4043" w:rsidP="003C2B8B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58582E">
        <w:rPr>
          <w:rStyle w:val="blk"/>
          <w:sz w:val="22"/>
          <w:szCs w:val="22"/>
        </w:rPr>
        <w:t>4</w:t>
      </w:r>
      <w:r w:rsidR="002E1A9D" w:rsidRPr="0058582E">
        <w:rPr>
          <w:rStyle w:val="blk"/>
          <w:sz w:val="22"/>
          <w:szCs w:val="22"/>
        </w:rPr>
        <w:t>.</w:t>
      </w:r>
      <w:r w:rsidR="002E74D5" w:rsidRPr="0058582E">
        <w:rPr>
          <w:rStyle w:val="blk"/>
          <w:sz w:val="22"/>
          <w:szCs w:val="22"/>
        </w:rPr>
        <w:t>5</w:t>
      </w:r>
      <w:r w:rsidR="002E1A9D" w:rsidRPr="0058582E">
        <w:rPr>
          <w:rStyle w:val="blk"/>
          <w:sz w:val="22"/>
          <w:szCs w:val="22"/>
        </w:rPr>
        <w:t>.</w:t>
      </w:r>
      <w:r w:rsidR="002E1A9D" w:rsidRPr="0058582E">
        <w:rPr>
          <w:rStyle w:val="blk"/>
          <w:sz w:val="22"/>
          <w:szCs w:val="22"/>
        </w:rPr>
        <w:tab/>
      </w:r>
      <w:r w:rsidR="003C2B8B" w:rsidRPr="0058582E">
        <w:rPr>
          <w:sz w:val="22"/>
          <w:szCs w:val="22"/>
        </w:rPr>
        <w:t xml:space="preserve">Лица, избранные в состав Совета директоров Банка, могут переизбираться неограниченное число раз. </w:t>
      </w:r>
    </w:p>
    <w:p w:rsidR="003C2B8B" w:rsidRPr="0058582E" w:rsidRDefault="003C2B8B" w:rsidP="003C2B8B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58582E">
        <w:rPr>
          <w:b/>
          <w:i/>
          <w:sz w:val="22"/>
          <w:szCs w:val="22"/>
        </w:rPr>
        <w:tab/>
      </w:r>
      <w:r w:rsidRPr="0058582E">
        <w:rPr>
          <w:sz w:val="22"/>
          <w:szCs w:val="22"/>
        </w:rPr>
        <w:t>По решению Общего собрания акционеров полномочия любого члена (всех членов) Совета директоров Банка могут быть прекращены досрочно.</w:t>
      </w:r>
    </w:p>
    <w:p w:rsidR="003C2B8B" w:rsidRPr="0058582E" w:rsidRDefault="006A4043" w:rsidP="003C2B8B">
      <w:pPr>
        <w:pStyle w:val="af0"/>
      </w:pPr>
      <w:bookmarkStart w:id="0" w:name="dst100581"/>
      <w:bookmarkEnd w:id="0"/>
      <w:r w:rsidRPr="0058582E">
        <w:t>4</w:t>
      </w:r>
      <w:r w:rsidR="004C036F" w:rsidRPr="0058582E">
        <w:t>.</w:t>
      </w:r>
      <w:r w:rsidR="002E74D5" w:rsidRPr="0058582E">
        <w:t>6</w:t>
      </w:r>
      <w:r w:rsidR="004C036F" w:rsidRPr="0058582E">
        <w:t xml:space="preserve">. </w:t>
      </w:r>
      <w:r w:rsidR="004C036F" w:rsidRPr="0058582E">
        <w:tab/>
      </w:r>
      <w:r w:rsidR="003C2B8B" w:rsidRPr="0058582E">
        <w:tab/>
        <w:t>Член Совета директоров вправе в любое время сложить свои полномочия, известив об этом письменно остальных членов Совета директоров за 30 дней до предполагаемой даты выхода.</w:t>
      </w:r>
    </w:p>
    <w:p w:rsidR="003C2B8B" w:rsidRPr="0058582E" w:rsidRDefault="006A4043" w:rsidP="003C2B8B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>4</w:t>
      </w:r>
      <w:r w:rsidR="00475CBF" w:rsidRPr="0058582E">
        <w:rPr>
          <w:sz w:val="22"/>
          <w:szCs w:val="22"/>
        </w:rPr>
        <w:t>.</w:t>
      </w:r>
      <w:r w:rsidR="003C2B8B" w:rsidRPr="0058582E">
        <w:rPr>
          <w:sz w:val="22"/>
          <w:szCs w:val="22"/>
        </w:rPr>
        <w:t>7</w:t>
      </w:r>
      <w:r w:rsidR="00475CBF" w:rsidRPr="0058582E">
        <w:rPr>
          <w:sz w:val="22"/>
          <w:szCs w:val="22"/>
        </w:rPr>
        <w:t xml:space="preserve">. </w:t>
      </w:r>
      <w:r w:rsidR="00FD300A" w:rsidRPr="0058582E">
        <w:rPr>
          <w:sz w:val="22"/>
          <w:szCs w:val="22"/>
        </w:rPr>
        <w:tab/>
      </w:r>
      <w:r w:rsidR="003C2B8B" w:rsidRPr="0058582E">
        <w:rPr>
          <w:sz w:val="22"/>
          <w:szCs w:val="22"/>
        </w:rPr>
        <w:t xml:space="preserve">Если число членов Совета директоров становится менее половины избранного количества, Банк обязан созвать чрезвычайное (внеочередное) </w:t>
      </w:r>
      <w:r w:rsidR="00546BCD">
        <w:rPr>
          <w:sz w:val="22"/>
          <w:szCs w:val="22"/>
        </w:rPr>
        <w:t xml:space="preserve">Общее </w:t>
      </w:r>
      <w:r w:rsidR="003C2B8B" w:rsidRPr="0058582E">
        <w:rPr>
          <w:sz w:val="22"/>
          <w:szCs w:val="22"/>
        </w:rPr>
        <w:t xml:space="preserve">собрание акционеров для избрания нового состава Совета директоров. </w:t>
      </w:r>
    </w:p>
    <w:p w:rsidR="003C2B8B" w:rsidRPr="0058582E" w:rsidRDefault="003C2B8B" w:rsidP="003C2B8B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  <w:shd w:val="clear" w:color="auto" w:fill="FFFFFF"/>
        </w:rPr>
        <w:t xml:space="preserve">Оставшиеся члены Совета директоров Банка вправе принимать решение только о созыве такого внеочередного </w:t>
      </w:r>
      <w:r w:rsidR="001D4EDE">
        <w:rPr>
          <w:sz w:val="22"/>
          <w:szCs w:val="22"/>
          <w:shd w:val="clear" w:color="auto" w:fill="FFFFFF"/>
        </w:rPr>
        <w:t>О</w:t>
      </w:r>
      <w:r w:rsidRPr="0058582E">
        <w:rPr>
          <w:sz w:val="22"/>
          <w:szCs w:val="22"/>
          <w:shd w:val="clear" w:color="auto" w:fill="FFFFFF"/>
        </w:rPr>
        <w:t>бщего собрания акционеров.</w:t>
      </w:r>
    </w:p>
    <w:p w:rsidR="003C2B8B" w:rsidRPr="0058582E" w:rsidRDefault="006A4043" w:rsidP="003C2B8B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>4.8</w:t>
      </w:r>
      <w:r w:rsidR="002E74D5" w:rsidRPr="0058582E">
        <w:rPr>
          <w:sz w:val="22"/>
          <w:szCs w:val="22"/>
        </w:rPr>
        <w:t xml:space="preserve">. </w:t>
      </w:r>
      <w:r w:rsidR="007018CE" w:rsidRPr="0058582E">
        <w:rPr>
          <w:sz w:val="22"/>
          <w:szCs w:val="22"/>
        </w:rPr>
        <w:tab/>
      </w:r>
      <w:r w:rsidR="003C2B8B" w:rsidRPr="0058582E">
        <w:rPr>
          <w:sz w:val="22"/>
          <w:szCs w:val="22"/>
        </w:rPr>
        <w:t xml:space="preserve">Члены Совета директоров Банка должны соответствовать квалификационным требованиям и требованиям к деловой репутации, установленным действующим законодательством Российской Федерации. </w:t>
      </w:r>
    </w:p>
    <w:p w:rsidR="002E74D5" w:rsidRPr="0058582E" w:rsidRDefault="007018CE" w:rsidP="003C2B8B">
      <w:pPr>
        <w:pStyle w:val="ConsPlusNormal"/>
        <w:tabs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t>4.9.</w:t>
      </w:r>
      <w:r w:rsidR="002E74D5" w:rsidRPr="0058582E">
        <w:rPr>
          <w:rFonts w:ascii="Times New Roman" w:hAnsi="Times New Roman" w:cs="Times New Roman"/>
          <w:sz w:val="22"/>
          <w:szCs w:val="22"/>
        </w:rPr>
        <w:tab/>
      </w:r>
      <w:r w:rsidR="003C2B8B" w:rsidRPr="0058582E">
        <w:rPr>
          <w:rFonts w:ascii="Times New Roman" w:hAnsi="Times New Roman" w:cs="Times New Roman"/>
          <w:sz w:val="22"/>
          <w:szCs w:val="22"/>
        </w:rPr>
        <w:t>При выдвижении кандидата в члены Совета директоров Банк получает от кандидата письменное согласие на его избрание в Совет директоров Банка.</w:t>
      </w:r>
    </w:p>
    <w:p w:rsidR="003C2B8B" w:rsidRPr="0058582E" w:rsidRDefault="006A4043" w:rsidP="003C2B8B">
      <w:pPr>
        <w:pStyle w:val="ConsPlusNormal"/>
        <w:tabs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t>4.10</w:t>
      </w:r>
      <w:r w:rsidR="002E74D5" w:rsidRPr="0058582E">
        <w:rPr>
          <w:rFonts w:ascii="Times New Roman" w:hAnsi="Times New Roman" w:cs="Times New Roman"/>
          <w:sz w:val="22"/>
          <w:szCs w:val="22"/>
        </w:rPr>
        <w:t xml:space="preserve">. </w:t>
      </w:r>
      <w:r w:rsidR="003C2B8B" w:rsidRPr="0058582E">
        <w:rPr>
          <w:rFonts w:ascii="Times New Roman" w:hAnsi="Times New Roman" w:cs="Times New Roman"/>
          <w:sz w:val="22"/>
          <w:szCs w:val="22"/>
        </w:rPr>
        <w:tab/>
        <w:t xml:space="preserve">В составе материалов к </w:t>
      </w:r>
      <w:r w:rsidR="001D4EDE">
        <w:rPr>
          <w:rFonts w:ascii="Times New Roman" w:hAnsi="Times New Roman" w:cs="Times New Roman"/>
          <w:sz w:val="22"/>
          <w:szCs w:val="22"/>
        </w:rPr>
        <w:t>О</w:t>
      </w:r>
      <w:r w:rsidR="003C2B8B" w:rsidRPr="0058582E">
        <w:rPr>
          <w:rFonts w:ascii="Times New Roman" w:hAnsi="Times New Roman" w:cs="Times New Roman"/>
          <w:sz w:val="22"/>
          <w:szCs w:val="22"/>
        </w:rPr>
        <w:t>бщему собранию акционеров, повестка дня которого содержит вопрос об избрании членов Совета директоров Банка, по каждому из выдвинутых кандидатов, включенных в список кандидатур для голосования по избранию в Совет директоров Банка, должна быть представлена следующая информация:</w:t>
      </w:r>
    </w:p>
    <w:p w:rsidR="003C2B8B" w:rsidRPr="0058582E" w:rsidRDefault="003C2B8B" w:rsidP="003C2B8B">
      <w:pPr>
        <w:pStyle w:val="ConsPlusNormal"/>
        <w:tabs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t>1)</w:t>
      </w:r>
      <w:r w:rsidRPr="0058582E">
        <w:rPr>
          <w:rFonts w:ascii="Times New Roman" w:hAnsi="Times New Roman" w:cs="Times New Roman"/>
          <w:sz w:val="22"/>
          <w:szCs w:val="22"/>
        </w:rPr>
        <w:tab/>
        <w:t>сведения о лице, выдвинувшем кандидата;</w:t>
      </w:r>
    </w:p>
    <w:p w:rsidR="003C2B8B" w:rsidRPr="0058582E" w:rsidRDefault="003C2B8B" w:rsidP="003C2B8B">
      <w:pPr>
        <w:pStyle w:val="ConsPlusNormal"/>
        <w:tabs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t xml:space="preserve">2) </w:t>
      </w:r>
      <w:r w:rsidRPr="0058582E">
        <w:rPr>
          <w:rFonts w:ascii="Times New Roman" w:hAnsi="Times New Roman" w:cs="Times New Roman"/>
          <w:sz w:val="22"/>
          <w:szCs w:val="22"/>
        </w:rPr>
        <w:tab/>
        <w:t>сведения о возрасте и образовании кандидата;</w:t>
      </w:r>
    </w:p>
    <w:p w:rsidR="003C2B8B" w:rsidRPr="0058582E" w:rsidRDefault="003C2B8B" w:rsidP="003C2B8B">
      <w:pPr>
        <w:pStyle w:val="ConsPlusNormal"/>
        <w:tabs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t xml:space="preserve">3) </w:t>
      </w:r>
      <w:r w:rsidRPr="0058582E">
        <w:rPr>
          <w:rFonts w:ascii="Times New Roman" w:hAnsi="Times New Roman" w:cs="Times New Roman"/>
          <w:sz w:val="22"/>
          <w:szCs w:val="22"/>
        </w:rPr>
        <w:tab/>
        <w:t>информация о должности, занимаемой кандидатом на момент его выдвижения, а также о должностях, которые кандидат занимал за период не менее 5 (пяти) последних лет;</w:t>
      </w:r>
    </w:p>
    <w:p w:rsidR="003C2B8B" w:rsidRPr="0058582E" w:rsidRDefault="003C2B8B" w:rsidP="003C2B8B">
      <w:pPr>
        <w:pStyle w:val="ConsPlusNormal"/>
        <w:tabs>
          <w:tab w:val="left" w:pos="851"/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t xml:space="preserve">4) </w:t>
      </w:r>
      <w:r w:rsidRPr="0058582E">
        <w:rPr>
          <w:rFonts w:ascii="Times New Roman" w:hAnsi="Times New Roman" w:cs="Times New Roman"/>
          <w:sz w:val="22"/>
          <w:szCs w:val="22"/>
        </w:rPr>
        <w:tab/>
        <w:t>сведения о характере отношений кандидата с Банком, аффилированными лицами и крупными контрагентами Банка;</w:t>
      </w:r>
    </w:p>
    <w:p w:rsidR="003C2B8B" w:rsidRPr="0058582E" w:rsidRDefault="003C2B8B" w:rsidP="003C2B8B">
      <w:pPr>
        <w:pStyle w:val="ConsPlusNormal"/>
        <w:tabs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t xml:space="preserve">5) </w:t>
      </w:r>
      <w:r w:rsidRPr="0058582E">
        <w:rPr>
          <w:rFonts w:ascii="Times New Roman" w:hAnsi="Times New Roman" w:cs="Times New Roman"/>
          <w:sz w:val="22"/>
          <w:szCs w:val="22"/>
        </w:rPr>
        <w:tab/>
        <w:t xml:space="preserve">сведения о наличии письменного согласия кандидата на его избрание в </w:t>
      </w:r>
      <w:r w:rsidR="00546BCD">
        <w:rPr>
          <w:rFonts w:ascii="Times New Roman" w:hAnsi="Times New Roman" w:cs="Times New Roman"/>
          <w:sz w:val="22"/>
          <w:szCs w:val="22"/>
        </w:rPr>
        <w:t>Совет директоров</w:t>
      </w:r>
      <w:r w:rsidRPr="0058582E">
        <w:rPr>
          <w:rFonts w:ascii="Times New Roman" w:hAnsi="Times New Roman" w:cs="Times New Roman"/>
          <w:sz w:val="22"/>
          <w:szCs w:val="22"/>
        </w:rPr>
        <w:t xml:space="preserve"> Банка;</w:t>
      </w:r>
    </w:p>
    <w:p w:rsidR="003C2B8B" w:rsidRPr="0058582E" w:rsidRDefault="003C2B8B" w:rsidP="003C2B8B">
      <w:pPr>
        <w:pStyle w:val="ConsPlusNormal"/>
        <w:tabs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t xml:space="preserve">6) </w:t>
      </w:r>
      <w:r w:rsidRPr="0058582E">
        <w:rPr>
          <w:rFonts w:ascii="Times New Roman" w:hAnsi="Times New Roman" w:cs="Times New Roman"/>
          <w:sz w:val="22"/>
          <w:szCs w:val="22"/>
        </w:rPr>
        <w:tab/>
        <w:t>иная информация об обстоятельствах, способных оказать влияние на исполнение кандидатом соответствующих обязанностей в качестве члена Совета директоров Банка, в том числе дополнительно представленная самим кандидатом.</w:t>
      </w:r>
    </w:p>
    <w:p w:rsidR="007018CE" w:rsidRPr="0058582E" w:rsidRDefault="00FD300A" w:rsidP="003C2B8B">
      <w:pPr>
        <w:pStyle w:val="ConsPlusNormal"/>
        <w:tabs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t>4.11.</w:t>
      </w:r>
      <w:r w:rsidRPr="0058582E">
        <w:rPr>
          <w:rFonts w:ascii="Times New Roman" w:hAnsi="Times New Roman" w:cs="Times New Roman"/>
          <w:sz w:val="22"/>
          <w:szCs w:val="22"/>
        </w:rPr>
        <w:tab/>
      </w:r>
      <w:r w:rsidR="007018CE" w:rsidRPr="0058582E">
        <w:rPr>
          <w:rFonts w:ascii="Times New Roman" w:hAnsi="Times New Roman" w:cs="Times New Roman"/>
          <w:sz w:val="22"/>
          <w:szCs w:val="22"/>
        </w:rPr>
        <w:t xml:space="preserve">Если все или часть сведений, указанных в </w:t>
      </w:r>
      <w:hyperlink w:anchor="P70" w:history="1">
        <w:r w:rsidR="007018CE" w:rsidRPr="0058582E">
          <w:rPr>
            <w:rFonts w:ascii="Times New Roman" w:hAnsi="Times New Roman" w:cs="Times New Roman"/>
            <w:sz w:val="22"/>
            <w:szCs w:val="22"/>
          </w:rPr>
          <w:t xml:space="preserve">пункте </w:t>
        </w:r>
      </w:hyperlink>
      <w:r w:rsidR="007018CE" w:rsidRPr="0058582E">
        <w:rPr>
          <w:rFonts w:ascii="Times New Roman" w:hAnsi="Times New Roman" w:cs="Times New Roman"/>
          <w:sz w:val="22"/>
          <w:szCs w:val="22"/>
        </w:rPr>
        <w:t>4.</w:t>
      </w:r>
      <w:r w:rsidR="00546BCD">
        <w:rPr>
          <w:rFonts w:ascii="Times New Roman" w:hAnsi="Times New Roman" w:cs="Times New Roman"/>
          <w:sz w:val="22"/>
          <w:szCs w:val="22"/>
        </w:rPr>
        <w:t>10</w:t>
      </w:r>
      <w:r w:rsidR="007018CE" w:rsidRPr="0058582E">
        <w:rPr>
          <w:rFonts w:ascii="Times New Roman" w:hAnsi="Times New Roman" w:cs="Times New Roman"/>
          <w:sz w:val="22"/>
          <w:szCs w:val="22"/>
        </w:rPr>
        <w:t xml:space="preserve"> настоящего Положения, не представлены выдвинувшим кандидата лицом или самим кандидатом в составе материалов к </w:t>
      </w:r>
      <w:r w:rsidR="001D4EDE">
        <w:rPr>
          <w:rFonts w:ascii="Times New Roman" w:hAnsi="Times New Roman" w:cs="Times New Roman"/>
          <w:sz w:val="22"/>
          <w:szCs w:val="22"/>
        </w:rPr>
        <w:t>О</w:t>
      </w:r>
      <w:r w:rsidR="007018CE" w:rsidRPr="0058582E">
        <w:rPr>
          <w:rFonts w:ascii="Times New Roman" w:hAnsi="Times New Roman" w:cs="Times New Roman"/>
          <w:sz w:val="22"/>
          <w:szCs w:val="22"/>
        </w:rPr>
        <w:t>бщему собранию акционеров, повестка дня которого содержит вопрос об избрании членов Совета директоров Банка, вместо указанных сведений предоставляется информация о причинах их отсутствия.</w:t>
      </w:r>
    </w:p>
    <w:p w:rsidR="004C036F" w:rsidRPr="0058582E" w:rsidRDefault="004C036F" w:rsidP="004C036F">
      <w:pPr>
        <w:tabs>
          <w:tab w:val="left" w:pos="1276"/>
        </w:tabs>
        <w:ind w:firstLine="709"/>
        <w:jc w:val="both"/>
        <w:rPr>
          <w:sz w:val="22"/>
          <w:szCs w:val="22"/>
        </w:rPr>
      </w:pPr>
    </w:p>
    <w:p w:rsidR="00F308B7" w:rsidRPr="0058582E" w:rsidRDefault="00F308B7" w:rsidP="00F308B7">
      <w:pPr>
        <w:tabs>
          <w:tab w:val="left" w:pos="1276"/>
        </w:tabs>
        <w:ind w:firstLine="709"/>
        <w:jc w:val="both"/>
        <w:rPr>
          <w:b/>
          <w:sz w:val="22"/>
          <w:szCs w:val="22"/>
        </w:rPr>
      </w:pPr>
      <w:r w:rsidRPr="0058582E">
        <w:rPr>
          <w:b/>
          <w:sz w:val="22"/>
          <w:szCs w:val="22"/>
        </w:rPr>
        <w:t xml:space="preserve">5. </w:t>
      </w:r>
      <w:r w:rsidRPr="0058582E">
        <w:rPr>
          <w:b/>
          <w:sz w:val="22"/>
          <w:szCs w:val="22"/>
        </w:rPr>
        <w:tab/>
      </w:r>
      <w:r w:rsidRPr="0058582E">
        <w:rPr>
          <w:b/>
          <w:sz w:val="22"/>
        </w:rPr>
        <w:t>Председатель Совета директоров</w:t>
      </w:r>
    </w:p>
    <w:p w:rsidR="009F3108" w:rsidRPr="0058582E" w:rsidRDefault="009F3108" w:rsidP="009F3108">
      <w:pPr>
        <w:tabs>
          <w:tab w:val="left" w:pos="1276"/>
        </w:tabs>
        <w:ind w:firstLine="709"/>
        <w:rPr>
          <w:b/>
          <w:bCs/>
          <w:sz w:val="22"/>
          <w:szCs w:val="22"/>
          <w:shd w:val="clear" w:color="auto" w:fill="FFFFFF"/>
        </w:rPr>
      </w:pPr>
    </w:p>
    <w:p w:rsidR="00626084" w:rsidRPr="0058582E" w:rsidRDefault="00F308B7" w:rsidP="00626084">
      <w:pPr>
        <w:tabs>
          <w:tab w:val="left" w:pos="1276"/>
        </w:tabs>
        <w:ind w:firstLine="709"/>
        <w:jc w:val="both"/>
        <w:rPr>
          <w:rStyle w:val="blk"/>
          <w:sz w:val="22"/>
          <w:szCs w:val="22"/>
        </w:rPr>
      </w:pPr>
      <w:r w:rsidRPr="0058582E">
        <w:rPr>
          <w:rStyle w:val="blk"/>
          <w:sz w:val="22"/>
          <w:szCs w:val="22"/>
        </w:rPr>
        <w:t>5</w:t>
      </w:r>
      <w:r w:rsidR="009F3108" w:rsidRPr="0058582E">
        <w:rPr>
          <w:rStyle w:val="blk"/>
          <w:sz w:val="22"/>
          <w:szCs w:val="22"/>
        </w:rPr>
        <w:t>.1.</w:t>
      </w:r>
      <w:r w:rsidR="009F3108" w:rsidRPr="0058582E">
        <w:rPr>
          <w:rStyle w:val="blk"/>
          <w:sz w:val="22"/>
          <w:szCs w:val="22"/>
        </w:rPr>
        <w:tab/>
      </w:r>
      <w:r w:rsidR="00626084" w:rsidRPr="0058582E">
        <w:rPr>
          <w:rStyle w:val="blk"/>
          <w:sz w:val="22"/>
          <w:szCs w:val="22"/>
        </w:rPr>
        <w:t>Председатель Совета директоров:</w:t>
      </w:r>
    </w:p>
    <w:p w:rsidR="00626084" w:rsidRPr="0058582E" w:rsidRDefault="00626084" w:rsidP="00626084">
      <w:pPr>
        <w:tabs>
          <w:tab w:val="left" w:pos="1276"/>
        </w:tabs>
        <w:ind w:firstLine="709"/>
        <w:jc w:val="both"/>
        <w:rPr>
          <w:rStyle w:val="blk"/>
          <w:sz w:val="22"/>
          <w:szCs w:val="22"/>
        </w:rPr>
      </w:pPr>
      <w:r w:rsidRPr="0058582E">
        <w:rPr>
          <w:rStyle w:val="blk"/>
          <w:sz w:val="22"/>
          <w:szCs w:val="22"/>
        </w:rPr>
        <w:t>организует и обеспечивает эффективную работу Совета директоров;</w:t>
      </w:r>
    </w:p>
    <w:p w:rsidR="00626084" w:rsidRPr="0058582E" w:rsidRDefault="00626084" w:rsidP="00626084">
      <w:pPr>
        <w:tabs>
          <w:tab w:val="left" w:pos="1276"/>
        </w:tabs>
        <w:ind w:firstLine="709"/>
        <w:jc w:val="both"/>
        <w:rPr>
          <w:rStyle w:val="blk"/>
          <w:sz w:val="22"/>
          <w:szCs w:val="22"/>
        </w:rPr>
      </w:pPr>
      <w:r w:rsidRPr="0058582E">
        <w:rPr>
          <w:rStyle w:val="blk"/>
          <w:sz w:val="22"/>
          <w:szCs w:val="22"/>
        </w:rPr>
        <w:t xml:space="preserve">созывает заседания Совета директоров (в том числе утверждает повестку дня, дату заседания) и председательствует на них; </w:t>
      </w:r>
    </w:p>
    <w:p w:rsidR="00626084" w:rsidRPr="0058582E" w:rsidRDefault="00626084" w:rsidP="00626084">
      <w:pPr>
        <w:tabs>
          <w:tab w:val="left" w:pos="1276"/>
        </w:tabs>
        <w:ind w:firstLine="709"/>
        <w:jc w:val="both"/>
        <w:rPr>
          <w:rStyle w:val="blk"/>
          <w:sz w:val="22"/>
          <w:szCs w:val="22"/>
        </w:rPr>
      </w:pPr>
      <w:r w:rsidRPr="0058582E">
        <w:rPr>
          <w:rStyle w:val="blk"/>
          <w:sz w:val="22"/>
          <w:szCs w:val="22"/>
        </w:rPr>
        <w:t xml:space="preserve">принимает все необходимые меры для своевременного предоставления членам Совета директоров информации и материалов, необходимых для принятия решений по вопросам повестки дня заседания; </w:t>
      </w:r>
    </w:p>
    <w:p w:rsidR="00626084" w:rsidRPr="0058582E" w:rsidRDefault="00626084" w:rsidP="00626084">
      <w:pPr>
        <w:tabs>
          <w:tab w:val="left" w:pos="1276"/>
        </w:tabs>
        <w:ind w:firstLine="709"/>
        <w:jc w:val="both"/>
        <w:rPr>
          <w:rStyle w:val="blk"/>
          <w:sz w:val="22"/>
          <w:szCs w:val="22"/>
        </w:rPr>
      </w:pPr>
      <w:r w:rsidRPr="0058582E">
        <w:rPr>
          <w:rStyle w:val="blk"/>
          <w:sz w:val="22"/>
          <w:szCs w:val="22"/>
        </w:rPr>
        <w:t xml:space="preserve">обеспечивает свободное обсуждение вопросов повестки дня; </w:t>
      </w:r>
    </w:p>
    <w:p w:rsidR="00626084" w:rsidRPr="0058582E" w:rsidRDefault="00626084" w:rsidP="00626084">
      <w:pPr>
        <w:tabs>
          <w:tab w:val="left" w:pos="1276"/>
        </w:tabs>
        <w:ind w:firstLine="709"/>
        <w:jc w:val="both"/>
        <w:rPr>
          <w:rStyle w:val="blk"/>
          <w:sz w:val="22"/>
          <w:szCs w:val="22"/>
        </w:rPr>
      </w:pPr>
      <w:r w:rsidRPr="0058582E">
        <w:rPr>
          <w:rStyle w:val="blk"/>
          <w:sz w:val="22"/>
          <w:szCs w:val="22"/>
        </w:rPr>
        <w:t>подписывает протокол заседания Совета директоров</w:t>
      </w:r>
      <w:r w:rsidR="009C1034" w:rsidRPr="0058582E">
        <w:rPr>
          <w:sz w:val="22"/>
          <w:szCs w:val="22"/>
        </w:rPr>
        <w:t xml:space="preserve"> и несет ответственность за правильность составления протокола</w:t>
      </w:r>
      <w:r w:rsidRPr="0058582E">
        <w:rPr>
          <w:rStyle w:val="blk"/>
          <w:sz w:val="22"/>
          <w:szCs w:val="22"/>
        </w:rPr>
        <w:t xml:space="preserve">;  </w:t>
      </w:r>
    </w:p>
    <w:p w:rsidR="00626084" w:rsidRPr="0058582E" w:rsidRDefault="00626084" w:rsidP="00626084">
      <w:pPr>
        <w:tabs>
          <w:tab w:val="left" w:pos="1276"/>
        </w:tabs>
        <w:ind w:firstLine="709"/>
        <w:jc w:val="both"/>
        <w:rPr>
          <w:rStyle w:val="blk"/>
          <w:sz w:val="22"/>
          <w:szCs w:val="22"/>
        </w:rPr>
      </w:pPr>
      <w:r w:rsidRPr="0058582E">
        <w:rPr>
          <w:rStyle w:val="blk"/>
          <w:sz w:val="22"/>
          <w:szCs w:val="22"/>
        </w:rPr>
        <w:t xml:space="preserve">подписывает от имени Банка договор с Председателем Правления Банка; </w:t>
      </w:r>
    </w:p>
    <w:p w:rsidR="00626084" w:rsidRPr="0058582E" w:rsidRDefault="00626084" w:rsidP="00626084">
      <w:pPr>
        <w:tabs>
          <w:tab w:val="left" w:pos="1276"/>
        </w:tabs>
        <w:ind w:firstLine="709"/>
        <w:jc w:val="both"/>
        <w:rPr>
          <w:rStyle w:val="blk"/>
          <w:sz w:val="22"/>
          <w:szCs w:val="22"/>
        </w:rPr>
      </w:pPr>
      <w:r w:rsidRPr="0058582E">
        <w:rPr>
          <w:rStyle w:val="blk"/>
          <w:sz w:val="22"/>
          <w:szCs w:val="22"/>
        </w:rPr>
        <w:t xml:space="preserve">организует контроль исполнения решений Совета директоров. </w:t>
      </w:r>
    </w:p>
    <w:p w:rsidR="00626084" w:rsidRPr="0058582E" w:rsidRDefault="00626084" w:rsidP="00626084">
      <w:pPr>
        <w:tabs>
          <w:tab w:val="left" w:pos="1276"/>
        </w:tabs>
        <w:ind w:firstLine="709"/>
        <w:jc w:val="both"/>
        <w:rPr>
          <w:rStyle w:val="blk"/>
          <w:sz w:val="22"/>
          <w:szCs w:val="22"/>
        </w:rPr>
      </w:pPr>
      <w:r w:rsidRPr="0058582E">
        <w:rPr>
          <w:rStyle w:val="blk"/>
          <w:sz w:val="22"/>
          <w:szCs w:val="22"/>
        </w:rPr>
        <w:t xml:space="preserve">Председатель Совета директоров также осуществляет иные функции, предусмотренные действующим законодательством Российской Федерации и внутренними документами Банка, утвержденными </w:t>
      </w:r>
      <w:r w:rsidR="001D4EDE">
        <w:rPr>
          <w:rStyle w:val="blk"/>
          <w:sz w:val="22"/>
          <w:szCs w:val="22"/>
        </w:rPr>
        <w:t>О</w:t>
      </w:r>
      <w:r w:rsidRPr="0058582E">
        <w:rPr>
          <w:rStyle w:val="blk"/>
          <w:sz w:val="22"/>
          <w:szCs w:val="22"/>
        </w:rPr>
        <w:t>бщим собранием акционеров или Совет</w:t>
      </w:r>
      <w:r w:rsidR="003E47A6" w:rsidRPr="0058582E">
        <w:rPr>
          <w:rStyle w:val="blk"/>
          <w:sz w:val="22"/>
          <w:szCs w:val="22"/>
        </w:rPr>
        <w:t>ом</w:t>
      </w:r>
      <w:r w:rsidRPr="0058582E">
        <w:rPr>
          <w:rStyle w:val="blk"/>
          <w:sz w:val="22"/>
          <w:szCs w:val="22"/>
        </w:rPr>
        <w:t xml:space="preserve"> директоров Банка.</w:t>
      </w:r>
    </w:p>
    <w:p w:rsidR="002E74D5" w:rsidRPr="0058582E" w:rsidRDefault="00626084" w:rsidP="009F3108">
      <w:pPr>
        <w:shd w:val="clear" w:color="auto" w:fill="FFFFFF"/>
        <w:tabs>
          <w:tab w:val="left" w:pos="1276"/>
        </w:tabs>
        <w:spacing w:line="161" w:lineRule="atLeast"/>
        <w:ind w:firstLine="709"/>
        <w:jc w:val="both"/>
        <w:rPr>
          <w:rStyle w:val="blk"/>
          <w:sz w:val="22"/>
          <w:szCs w:val="22"/>
        </w:rPr>
      </w:pPr>
      <w:r w:rsidRPr="0058582E">
        <w:rPr>
          <w:rStyle w:val="blk"/>
          <w:sz w:val="22"/>
          <w:szCs w:val="22"/>
        </w:rPr>
        <w:t>5.2.</w:t>
      </w:r>
      <w:r w:rsidRPr="0058582E">
        <w:rPr>
          <w:rStyle w:val="blk"/>
          <w:sz w:val="22"/>
          <w:szCs w:val="22"/>
        </w:rPr>
        <w:tab/>
      </w:r>
      <w:r w:rsidR="00ED0958" w:rsidRPr="0058582E">
        <w:rPr>
          <w:rStyle w:val="blk"/>
          <w:sz w:val="22"/>
          <w:szCs w:val="22"/>
        </w:rPr>
        <w:t xml:space="preserve">В случае отсутствия </w:t>
      </w:r>
      <w:r w:rsidR="00546BCD">
        <w:rPr>
          <w:rStyle w:val="blk"/>
          <w:sz w:val="22"/>
          <w:szCs w:val="22"/>
        </w:rPr>
        <w:t>П</w:t>
      </w:r>
      <w:r w:rsidR="00ED0958" w:rsidRPr="0058582E">
        <w:rPr>
          <w:rStyle w:val="blk"/>
          <w:sz w:val="22"/>
          <w:szCs w:val="22"/>
        </w:rPr>
        <w:t xml:space="preserve">редседателя Совета директоров Банка, его функции осуществляет заместитель </w:t>
      </w:r>
      <w:r w:rsidR="00424227" w:rsidRPr="0058582E">
        <w:rPr>
          <w:rStyle w:val="blk"/>
          <w:sz w:val="22"/>
          <w:szCs w:val="22"/>
        </w:rPr>
        <w:t>п</w:t>
      </w:r>
      <w:r w:rsidR="00ED0958" w:rsidRPr="0058582E">
        <w:rPr>
          <w:rStyle w:val="blk"/>
          <w:sz w:val="22"/>
          <w:szCs w:val="22"/>
        </w:rPr>
        <w:t>редседателя.</w:t>
      </w:r>
    </w:p>
    <w:p w:rsidR="00764112" w:rsidRPr="0058582E" w:rsidRDefault="00764112" w:rsidP="00D14677">
      <w:pPr>
        <w:pStyle w:val="af0"/>
      </w:pPr>
      <w:r w:rsidRPr="0058582E">
        <w:lastRenderedPageBreak/>
        <w:t xml:space="preserve">В  случае временного отсутствия </w:t>
      </w:r>
      <w:r w:rsidR="00546BCD">
        <w:rPr>
          <w:lang w:val="ru-RU"/>
        </w:rPr>
        <w:t>П</w:t>
      </w:r>
      <w:proofErr w:type="spellStart"/>
      <w:r w:rsidR="00424227" w:rsidRPr="0058582E">
        <w:t>редседателя</w:t>
      </w:r>
      <w:proofErr w:type="spellEnd"/>
      <w:r w:rsidRPr="0058582E">
        <w:t xml:space="preserve"> Совета директоров Банка и его заместителя</w:t>
      </w:r>
      <w:r w:rsidR="007018CE" w:rsidRPr="0058582E">
        <w:rPr>
          <w:lang w:val="ru-RU"/>
        </w:rPr>
        <w:t>,</w:t>
      </w:r>
      <w:r w:rsidRPr="0058582E">
        <w:t xml:space="preserve"> функции  осуществляет  один  из  членов  Совета  директоров  по  решению  Совета  директоров.</w:t>
      </w:r>
    </w:p>
    <w:p w:rsidR="009F3108" w:rsidRPr="0058582E" w:rsidRDefault="00626084" w:rsidP="009F3108">
      <w:pPr>
        <w:shd w:val="clear" w:color="auto" w:fill="FFFFFF"/>
        <w:tabs>
          <w:tab w:val="left" w:pos="1276"/>
        </w:tabs>
        <w:spacing w:line="161" w:lineRule="atLeast"/>
        <w:ind w:firstLine="709"/>
        <w:jc w:val="both"/>
        <w:rPr>
          <w:sz w:val="22"/>
          <w:szCs w:val="22"/>
        </w:rPr>
      </w:pPr>
      <w:r w:rsidRPr="0058582E">
        <w:rPr>
          <w:rStyle w:val="blk"/>
          <w:sz w:val="22"/>
          <w:szCs w:val="22"/>
        </w:rPr>
        <w:t>5.3.</w:t>
      </w:r>
      <w:r w:rsidRPr="0058582E">
        <w:rPr>
          <w:rStyle w:val="blk"/>
          <w:sz w:val="22"/>
          <w:szCs w:val="22"/>
        </w:rPr>
        <w:tab/>
      </w:r>
      <w:r w:rsidR="009F3108" w:rsidRPr="0058582E">
        <w:rPr>
          <w:rStyle w:val="blk"/>
          <w:sz w:val="22"/>
          <w:szCs w:val="22"/>
        </w:rPr>
        <w:t xml:space="preserve">Председатель Совета директоров Банка </w:t>
      </w:r>
      <w:r w:rsidR="00ED0958" w:rsidRPr="0058582E">
        <w:rPr>
          <w:rStyle w:val="blk"/>
          <w:sz w:val="22"/>
          <w:szCs w:val="22"/>
        </w:rPr>
        <w:t xml:space="preserve">и заместитель </w:t>
      </w:r>
      <w:r w:rsidR="00546BCD">
        <w:rPr>
          <w:rStyle w:val="blk"/>
          <w:sz w:val="22"/>
          <w:szCs w:val="22"/>
        </w:rPr>
        <w:t>П</w:t>
      </w:r>
      <w:r w:rsidR="00ED0958" w:rsidRPr="0058582E">
        <w:rPr>
          <w:rStyle w:val="blk"/>
          <w:sz w:val="22"/>
          <w:szCs w:val="22"/>
        </w:rPr>
        <w:t xml:space="preserve">редседателя Совета директоров </w:t>
      </w:r>
      <w:r w:rsidR="009F3108" w:rsidRPr="0058582E">
        <w:rPr>
          <w:rStyle w:val="blk"/>
          <w:sz w:val="22"/>
          <w:szCs w:val="22"/>
        </w:rPr>
        <w:t>избира</w:t>
      </w:r>
      <w:r w:rsidR="00ED0958" w:rsidRPr="0058582E">
        <w:rPr>
          <w:rStyle w:val="blk"/>
          <w:sz w:val="22"/>
          <w:szCs w:val="22"/>
        </w:rPr>
        <w:t>ю</w:t>
      </w:r>
      <w:r w:rsidR="009F3108" w:rsidRPr="0058582E">
        <w:rPr>
          <w:rStyle w:val="blk"/>
          <w:sz w:val="22"/>
          <w:szCs w:val="22"/>
        </w:rPr>
        <w:t xml:space="preserve">тся членами </w:t>
      </w:r>
      <w:r w:rsidR="007018CE" w:rsidRPr="0058582E">
        <w:rPr>
          <w:rStyle w:val="blk"/>
          <w:sz w:val="22"/>
          <w:szCs w:val="22"/>
        </w:rPr>
        <w:t>С</w:t>
      </w:r>
      <w:r w:rsidR="009F3108" w:rsidRPr="0058582E">
        <w:rPr>
          <w:rStyle w:val="blk"/>
          <w:sz w:val="22"/>
          <w:szCs w:val="22"/>
        </w:rPr>
        <w:t>овета директоров Банка из их числа большинством голосов от общего числа членов Совета директоров.</w:t>
      </w:r>
    </w:p>
    <w:p w:rsidR="009F3108" w:rsidRPr="0058582E" w:rsidRDefault="009F3108" w:rsidP="009F3108">
      <w:pPr>
        <w:shd w:val="clear" w:color="auto" w:fill="FFFFFF"/>
        <w:spacing w:line="161" w:lineRule="atLeast"/>
        <w:ind w:firstLine="709"/>
        <w:jc w:val="both"/>
        <w:rPr>
          <w:sz w:val="22"/>
          <w:szCs w:val="22"/>
        </w:rPr>
      </w:pPr>
      <w:bookmarkStart w:id="1" w:name="dst100589"/>
      <w:bookmarkEnd w:id="1"/>
      <w:r w:rsidRPr="0058582E">
        <w:rPr>
          <w:rStyle w:val="blk"/>
          <w:sz w:val="22"/>
          <w:szCs w:val="22"/>
        </w:rPr>
        <w:t xml:space="preserve">Совет директоров Банка вправе в любое время переизбрать </w:t>
      </w:r>
      <w:r w:rsidR="00424227" w:rsidRPr="0058582E">
        <w:rPr>
          <w:rStyle w:val="blk"/>
          <w:sz w:val="22"/>
          <w:szCs w:val="22"/>
        </w:rPr>
        <w:t>п</w:t>
      </w:r>
      <w:r w:rsidRPr="0058582E">
        <w:rPr>
          <w:rStyle w:val="blk"/>
          <w:sz w:val="22"/>
          <w:szCs w:val="22"/>
        </w:rPr>
        <w:t xml:space="preserve">редседателя </w:t>
      </w:r>
      <w:r w:rsidR="00ED0958" w:rsidRPr="0058582E">
        <w:rPr>
          <w:rStyle w:val="blk"/>
          <w:sz w:val="22"/>
          <w:szCs w:val="22"/>
        </w:rPr>
        <w:t xml:space="preserve">и заместителя </w:t>
      </w:r>
      <w:r w:rsidR="00424227" w:rsidRPr="0058582E">
        <w:rPr>
          <w:rStyle w:val="blk"/>
          <w:sz w:val="22"/>
          <w:szCs w:val="22"/>
        </w:rPr>
        <w:t>п</w:t>
      </w:r>
      <w:r w:rsidR="00ED0958" w:rsidRPr="0058582E">
        <w:rPr>
          <w:rStyle w:val="blk"/>
          <w:sz w:val="22"/>
          <w:szCs w:val="22"/>
        </w:rPr>
        <w:t xml:space="preserve">редседателя </w:t>
      </w:r>
      <w:r w:rsidRPr="0058582E">
        <w:rPr>
          <w:rStyle w:val="blk"/>
          <w:sz w:val="22"/>
          <w:szCs w:val="22"/>
        </w:rPr>
        <w:t xml:space="preserve">большинством голосов от общего числа членов </w:t>
      </w:r>
      <w:r w:rsidR="003C5FE3" w:rsidRPr="0058582E">
        <w:rPr>
          <w:rStyle w:val="blk"/>
          <w:sz w:val="22"/>
          <w:szCs w:val="22"/>
        </w:rPr>
        <w:t>С</w:t>
      </w:r>
      <w:r w:rsidRPr="0058582E">
        <w:rPr>
          <w:rStyle w:val="blk"/>
          <w:sz w:val="22"/>
          <w:szCs w:val="22"/>
        </w:rPr>
        <w:t xml:space="preserve">овета директоров </w:t>
      </w:r>
      <w:r w:rsidR="003C5FE3" w:rsidRPr="0058582E">
        <w:rPr>
          <w:rStyle w:val="blk"/>
          <w:sz w:val="22"/>
          <w:szCs w:val="22"/>
        </w:rPr>
        <w:t>Банка.</w:t>
      </w:r>
    </w:p>
    <w:p w:rsidR="003C5FE3" w:rsidRPr="0058582E" w:rsidRDefault="00626084" w:rsidP="003C5FE3">
      <w:pPr>
        <w:shd w:val="clear" w:color="auto" w:fill="FFFFFF"/>
        <w:tabs>
          <w:tab w:val="left" w:pos="1276"/>
        </w:tabs>
        <w:spacing w:line="161" w:lineRule="atLeast"/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>5.4.</w:t>
      </w:r>
      <w:r w:rsidR="003C5FE3" w:rsidRPr="0058582E">
        <w:rPr>
          <w:rStyle w:val="blk"/>
          <w:sz w:val="22"/>
          <w:szCs w:val="22"/>
        </w:rPr>
        <w:tab/>
        <w:t xml:space="preserve">Председателем Совета директоров Банка </w:t>
      </w:r>
      <w:r w:rsidR="00C113F8" w:rsidRPr="0058582E">
        <w:rPr>
          <w:rStyle w:val="blk"/>
          <w:sz w:val="22"/>
          <w:szCs w:val="22"/>
        </w:rPr>
        <w:t xml:space="preserve">и его заместителем </w:t>
      </w:r>
      <w:r w:rsidR="003C5FE3" w:rsidRPr="0058582E">
        <w:rPr>
          <w:rStyle w:val="blk"/>
          <w:sz w:val="22"/>
          <w:szCs w:val="22"/>
        </w:rPr>
        <w:t>не может быть лицо, одновременно осуществляющее функции единоличного исполнительного органа.</w:t>
      </w:r>
    </w:p>
    <w:p w:rsidR="007018CE" w:rsidRPr="0058582E" w:rsidRDefault="00C113F8" w:rsidP="00B17588">
      <w:pPr>
        <w:pStyle w:val="14"/>
        <w:tabs>
          <w:tab w:val="left" w:pos="1276"/>
        </w:tabs>
        <w:ind w:firstLine="709"/>
        <w:jc w:val="both"/>
        <w:rPr>
          <w:noProof/>
          <w:snapToGrid/>
          <w:sz w:val="22"/>
          <w:szCs w:val="22"/>
        </w:rPr>
      </w:pPr>
      <w:r w:rsidRPr="0058582E">
        <w:rPr>
          <w:rStyle w:val="blk"/>
          <w:sz w:val="22"/>
          <w:szCs w:val="22"/>
        </w:rPr>
        <w:t>5.5</w:t>
      </w:r>
      <w:r w:rsidR="009C2E30" w:rsidRPr="0058582E">
        <w:rPr>
          <w:rStyle w:val="blk"/>
          <w:sz w:val="22"/>
          <w:szCs w:val="22"/>
        </w:rPr>
        <w:t>.</w:t>
      </w:r>
      <w:r w:rsidR="009C2E30" w:rsidRPr="0058582E">
        <w:rPr>
          <w:rStyle w:val="blk"/>
          <w:sz w:val="22"/>
          <w:szCs w:val="22"/>
        </w:rPr>
        <w:tab/>
      </w:r>
      <w:r w:rsidRPr="0058582E">
        <w:rPr>
          <w:noProof/>
          <w:snapToGrid/>
          <w:sz w:val="22"/>
          <w:szCs w:val="22"/>
        </w:rPr>
        <w:t xml:space="preserve">При избрании </w:t>
      </w:r>
      <w:r w:rsidR="00546BCD">
        <w:rPr>
          <w:noProof/>
          <w:snapToGrid/>
          <w:sz w:val="22"/>
          <w:szCs w:val="22"/>
        </w:rPr>
        <w:t>П</w:t>
      </w:r>
      <w:r w:rsidRPr="0058582E">
        <w:rPr>
          <w:noProof/>
          <w:snapToGrid/>
          <w:sz w:val="22"/>
          <w:szCs w:val="22"/>
        </w:rPr>
        <w:t xml:space="preserve">редседателя </w:t>
      </w:r>
      <w:r w:rsidR="007018CE" w:rsidRPr="0058582E">
        <w:rPr>
          <w:noProof/>
          <w:snapToGrid/>
          <w:sz w:val="22"/>
          <w:szCs w:val="22"/>
        </w:rPr>
        <w:t>С</w:t>
      </w:r>
      <w:r w:rsidRPr="0058582E">
        <w:rPr>
          <w:noProof/>
          <w:snapToGrid/>
          <w:sz w:val="22"/>
          <w:szCs w:val="22"/>
        </w:rPr>
        <w:t xml:space="preserve">овета директоров предыдущего состава в новый состав </w:t>
      </w:r>
      <w:r w:rsidR="007018CE" w:rsidRPr="0058582E">
        <w:rPr>
          <w:noProof/>
          <w:snapToGrid/>
          <w:sz w:val="22"/>
          <w:szCs w:val="22"/>
        </w:rPr>
        <w:t>С</w:t>
      </w:r>
      <w:r w:rsidRPr="0058582E">
        <w:rPr>
          <w:noProof/>
          <w:snapToGrid/>
          <w:sz w:val="22"/>
          <w:szCs w:val="22"/>
        </w:rPr>
        <w:t xml:space="preserve">овета директоров он продолжает выполнять обязанности </w:t>
      </w:r>
      <w:r w:rsidR="007018CE" w:rsidRPr="0058582E">
        <w:rPr>
          <w:noProof/>
          <w:snapToGrid/>
          <w:sz w:val="22"/>
          <w:szCs w:val="22"/>
        </w:rPr>
        <w:t>п</w:t>
      </w:r>
      <w:r w:rsidRPr="0058582E">
        <w:rPr>
          <w:noProof/>
          <w:snapToGrid/>
          <w:sz w:val="22"/>
          <w:szCs w:val="22"/>
        </w:rPr>
        <w:t xml:space="preserve">редседателя до избрания нового </w:t>
      </w:r>
      <w:r w:rsidR="007018CE" w:rsidRPr="0058582E">
        <w:rPr>
          <w:noProof/>
          <w:snapToGrid/>
          <w:sz w:val="22"/>
          <w:szCs w:val="22"/>
        </w:rPr>
        <w:t>п</w:t>
      </w:r>
      <w:r w:rsidRPr="0058582E">
        <w:rPr>
          <w:noProof/>
          <w:snapToGrid/>
          <w:sz w:val="22"/>
          <w:szCs w:val="22"/>
        </w:rPr>
        <w:t xml:space="preserve">редседателя </w:t>
      </w:r>
      <w:r w:rsidR="007018CE" w:rsidRPr="0058582E">
        <w:rPr>
          <w:noProof/>
          <w:snapToGrid/>
          <w:sz w:val="22"/>
          <w:szCs w:val="22"/>
        </w:rPr>
        <w:t>С</w:t>
      </w:r>
      <w:r w:rsidRPr="0058582E">
        <w:rPr>
          <w:noProof/>
          <w:snapToGrid/>
          <w:sz w:val="22"/>
          <w:szCs w:val="22"/>
        </w:rPr>
        <w:t xml:space="preserve">овета директоров. </w:t>
      </w:r>
    </w:p>
    <w:p w:rsidR="00C113F8" w:rsidRPr="0058582E" w:rsidRDefault="00C113F8" w:rsidP="00B17588">
      <w:pPr>
        <w:pStyle w:val="14"/>
        <w:tabs>
          <w:tab w:val="left" w:pos="1276"/>
        </w:tabs>
        <w:ind w:firstLine="709"/>
        <w:jc w:val="both"/>
        <w:rPr>
          <w:noProof/>
          <w:snapToGrid/>
          <w:sz w:val="22"/>
          <w:szCs w:val="22"/>
        </w:rPr>
      </w:pPr>
      <w:r w:rsidRPr="0058582E">
        <w:rPr>
          <w:noProof/>
          <w:snapToGrid/>
          <w:sz w:val="22"/>
          <w:szCs w:val="22"/>
        </w:rPr>
        <w:t xml:space="preserve">Если председатель </w:t>
      </w:r>
      <w:r w:rsidR="001D4EDE">
        <w:rPr>
          <w:noProof/>
          <w:snapToGrid/>
          <w:sz w:val="22"/>
          <w:szCs w:val="22"/>
        </w:rPr>
        <w:t>С</w:t>
      </w:r>
      <w:r w:rsidRPr="0058582E">
        <w:rPr>
          <w:noProof/>
          <w:snapToGrid/>
          <w:sz w:val="22"/>
          <w:szCs w:val="22"/>
        </w:rPr>
        <w:t xml:space="preserve">овета директоров предыдущего состава не избран в новый состав </w:t>
      </w:r>
      <w:r w:rsidR="001D4EDE">
        <w:rPr>
          <w:noProof/>
          <w:snapToGrid/>
          <w:sz w:val="22"/>
          <w:szCs w:val="22"/>
        </w:rPr>
        <w:t>С</w:t>
      </w:r>
      <w:r w:rsidRPr="0058582E">
        <w:rPr>
          <w:noProof/>
          <w:snapToGrid/>
          <w:sz w:val="22"/>
          <w:szCs w:val="22"/>
        </w:rPr>
        <w:t xml:space="preserve">овета директоров, обязанности председателя </w:t>
      </w:r>
      <w:r w:rsidR="007018CE" w:rsidRPr="0058582E">
        <w:rPr>
          <w:noProof/>
          <w:snapToGrid/>
          <w:sz w:val="22"/>
          <w:szCs w:val="22"/>
        </w:rPr>
        <w:t>С</w:t>
      </w:r>
      <w:r w:rsidRPr="0058582E">
        <w:rPr>
          <w:noProof/>
          <w:snapToGrid/>
          <w:sz w:val="22"/>
          <w:szCs w:val="22"/>
        </w:rPr>
        <w:t xml:space="preserve">овета директоров до его избрания исполняет заместитель председателя </w:t>
      </w:r>
      <w:r w:rsidR="007018CE" w:rsidRPr="0058582E">
        <w:rPr>
          <w:noProof/>
          <w:snapToGrid/>
          <w:sz w:val="22"/>
          <w:szCs w:val="22"/>
        </w:rPr>
        <w:t>С</w:t>
      </w:r>
      <w:r w:rsidRPr="0058582E">
        <w:rPr>
          <w:noProof/>
          <w:snapToGrid/>
          <w:sz w:val="22"/>
          <w:szCs w:val="22"/>
        </w:rPr>
        <w:t>овета директоров Банка.</w:t>
      </w:r>
    </w:p>
    <w:p w:rsidR="00C113F8" w:rsidRPr="0058582E" w:rsidRDefault="00C113F8" w:rsidP="00C113F8">
      <w:pPr>
        <w:shd w:val="clear" w:color="auto" w:fill="FFFFFF"/>
        <w:tabs>
          <w:tab w:val="left" w:pos="1276"/>
        </w:tabs>
        <w:spacing w:line="161" w:lineRule="atLeast"/>
        <w:ind w:firstLine="709"/>
        <w:jc w:val="both"/>
        <w:rPr>
          <w:sz w:val="22"/>
          <w:szCs w:val="22"/>
        </w:rPr>
      </w:pPr>
    </w:p>
    <w:p w:rsidR="00B3504E" w:rsidRPr="0058582E" w:rsidRDefault="00C113F8" w:rsidP="002D79E0">
      <w:pPr>
        <w:tabs>
          <w:tab w:val="left" w:pos="1276"/>
        </w:tabs>
        <w:ind w:firstLine="709"/>
        <w:rPr>
          <w:rStyle w:val="fontstyle01"/>
          <w:rFonts w:ascii="Times New Roman" w:hAnsi="Times New Roman"/>
          <w:b/>
          <w:color w:val="auto"/>
          <w:sz w:val="22"/>
          <w:szCs w:val="22"/>
        </w:rPr>
      </w:pPr>
      <w:r w:rsidRPr="0058582E">
        <w:rPr>
          <w:rStyle w:val="fontstyle01"/>
          <w:rFonts w:ascii="Times New Roman" w:hAnsi="Times New Roman"/>
          <w:b/>
          <w:color w:val="auto"/>
          <w:sz w:val="22"/>
          <w:szCs w:val="22"/>
        </w:rPr>
        <w:t>6</w:t>
      </w:r>
      <w:r w:rsidR="002D79E0" w:rsidRPr="0058582E">
        <w:rPr>
          <w:rStyle w:val="fontstyle01"/>
          <w:rFonts w:ascii="Times New Roman" w:hAnsi="Times New Roman"/>
          <w:b/>
          <w:color w:val="auto"/>
          <w:sz w:val="22"/>
          <w:szCs w:val="22"/>
        </w:rPr>
        <w:t xml:space="preserve">. </w:t>
      </w:r>
      <w:r w:rsidR="002D79E0" w:rsidRPr="0058582E">
        <w:rPr>
          <w:rStyle w:val="fontstyle01"/>
          <w:rFonts w:ascii="Times New Roman" w:hAnsi="Times New Roman"/>
          <w:b/>
          <w:color w:val="auto"/>
          <w:sz w:val="22"/>
          <w:szCs w:val="22"/>
        </w:rPr>
        <w:tab/>
      </w:r>
      <w:r w:rsidR="00B3504E" w:rsidRPr="0058582E">
        <w:rPr>
          <w:rStyle w:val="fontstyle01"/>
          <w:rFonts w:ascii="Times New Roman" w:hAnsi="Times New Roman"/>
          <w:b/>
          <w:color w:val="auto"/>
          <w:sz w:val="22"/>
          <w:szCs w:val="22"/>
        </w:rPr>
        <w:t>Секретарь Совета директоров</w:t>
      </w:r>
    </w:p>
    <w:p w:rsidR="00762B8E" w:rsidRPr="0058582E" w:rsidRDefault="00762B8E" w:rsidP="002D79E0">
      <w:pPr>
        <w:tabs>
          <w:tab w:val="left" w:pos="1276"/>
        </w:tabs>
        <w:ind w:firstLine="709"/>
        <w:rPr>
          <w:rStyle w:val="fontstyle01"/>
          <w:rFonts w:ascii="Times New Roman" w:hAnsi="Times New Roman"/>
          <w:b/>
          <w:color w:val="auto"/>
          <w:sz w:val="22"/>
          <w:szCs w:val="22"/>
        </w:rPr>
      </w:pPr>
    </w:p>
    <w:p w:rsidR="00CF44B0" w:rsidRPr="0058582E" w:rsidRDefault="00CF44B0" w:rsidP="00CF44B0">
      <w:pPr>
        <w:pStyle w:val="ConsPlusNormal"/>
        <w:tabs>
          <w:tab w:val="left" w:pos="1276"/>
        </w:tabs>
        <w:rPr>
          <w:rFonts w:ascii="Times New Roman" w:hAnsi="Times New Roman" w:cs="Times New Roman"/>
          <w:sz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t>6</w:t>
      </w:r>
      <w:r w:rsidR="00762B8E" w:rsidRPr="0058582E">
        <w:rPr>
          <w:rFonts w:ascii="Times New Roman" w:hAnsi="Times New Roman" w:cs="Times New Roman"/>
          <w:sz w:val="22"/>
          <w:szCs w:val="22"/>
        </w:rPr>
        <w:t>.</w:t>
      </w:r>
      <w:r w:rsidR="008352A7" w:rsidRPr="0058582E">
        <w:rPr>
          <w:rFonts w:ascii="Times New Roman" w:hAnsi="Times New Roman" w:cs="Times New Roman"/>
          <w:sz w:val="22"/>
          <w:szCs w:val="22"/>
        </w:rPr>
        <w:t>1</w:t>
      </w:r>
      <w:r w:rsidRPr="0058582E">
        <w:rPr>
          <w:rFonts w:ascii="Times New Roman" w:hAnsi="Times New Roman" w:cs="Times New Roman"/>
          <w:sz w:val="22"/>
          <w:szCs w:val="22"/>
        </w:rPr>
        <w:t xml:space="preserve">. </w:t>
      </w:r>
      <w:r w:rsidRPr="0058582E">
        <w:rPr>
          <w:rFonts w:ascii="Times New Roman" w:hAnsi="Times New Roman" w:cs="Times New Roman"/>
          <w:sz w:val="22"/>
          <w:szCs w:val="22"/>
        </w:rPr>
        <w:tab/>
      </w:r>
      <w:r w:rsidRPr="0058582E">
        <w:rPr>
          <w:rFonts w:ascii="Times New Roman" w:hAnsi="Times New Roman" w:cs="Times New Roman"/>
          <w:sz w:val="22"/>
        </w:rPr>
        <w:t xml:space="preserve">Документационное обеспечение деятельности </w:t>
      </w:r>
      <w:r w:rsidRPr="0058582E">
        <w:rPr>
          <w:rStyle w:val="blk"/>
          <w:rFonts w:ascii="Times New Roman" w:hAnsi="Times New Roman" w:cs="Times New Roman"/>
          <w:sz w:val="22"/>
          <w:szCs w:val="22"/>
        </w:rPr>
        <w:t>Совета директоров Банка</w:t>
      </w:r>
      <w:r w:rsidRPr="0058582E">
        <w:rPr>
          <w:rFonts w:ascii="Times New Roman" w:hAnsi="Times New Roman" w:cs="Times New Roman"/>
          <w:sz w:val="22"/>
        </w:rPr>
        <w:t xml:space="preserve"> во время проведения заседаний и в период между заседаниями осуществляет секретарь Совета директоров.</w:t>
      </w:r>
    </w:p>
    <w:p w:rsidR="00CF44B0" w:rsidRPr="0058582E" w:rsidRDefault="00CF44B0" w:rsidP="00CF44B0">
      <w:pPr>
        <w:pStyle w:val="ConsPlusNormal"/>
        <w:tabs>
          <w:tab w:val="left" w:pos="1276"/>
        </w:tabs>
        <w:rPr>
          <w:rFonts w:ascii="Times New Roman" w:hAnsi="Times New Roman" w:cs="Times New Roman"/>
          <w:sz w:val="22"/>
        </w:rPr>
      </w:pPr>
      <w:r w:rsidRPr="0058582E">
        <w:rPr>
          <w:rFonts w:ascii="Times New Roman" w:hAnsi="Times New Roman" w:cs="Times New Roman"/>
          <w:sz w:val="22"/>
        </w:rPr>
        <w:t xml:space="preserve">Функции секретаря Совета директоров осуществляет корпоративный секретарь Банка, назначаемый на должность решением единоличного исполнительного органа с согласия </w:t>
      </w:r>
      <w:r w:rsidR="00424227" w:rsidRPr="0058582E">
        <w:rPr>
          <w:rFonts w:ascii="Times New Roman" w:hAnsi="Times New Roman" w:cs="Times New Roman"/>
          <w:sz w:val="22"/>
        </w:rPr>
        <w:t>п</w:t>
      </w:r>
      <w:r w:rsidRPr="0058582E">
        <w:rPr>
          <w:rFonts w:ascii="Times New Roman" w:hAnsi="Times New Roman" w:cs="Times New Roman"/>
          <w:sz w:val="22"/>
        </w:rPr>
        <w:t xml:space="preserve">редседателя </w:t>
      </w:r>
      <w:r w:rsidRPr="0058582E">
        <w:rPr>
          <w:rStyle w:val="blk"/>
          <w:rFonts w:ascii="Times New Roman" w:hAnsi="Times New Roman" w:cs="Times New Roman"/>
          <w:sz w:val="22"/>
          <w:szCs w:val="22"/>
        </w:rPr>
        <w:t>Совета директоров Банка.</w:t>
      </w:r>
    </w:p>
    <w:p w:rsidR="00CF44B0" w:rsidRPr="0058582E" w:rsidRDefault="00CF44B0" w:rsidP="0003705C">
      <w:pPr>
        <w:pStyle w:val="ConsPlusNormal"/>
        <w:tabs>
          <w:tab w:val="left" w:pos="1276"/>
        </w:tabs>
        <w:rPr>
          <w:rFonts w:ascii="Times New Roman" w:hAnsi="Times New Roman" w:cs="Times New Roman"/>
        </w:rPr>
      </w:pPr>
      <w:r w:rsidRPr="0058582E">
        <w:rPr>
          <w:rFonts w:ascii="Times New Roman" w:hAnsi="Times New Roman" w:cs="Times New Roman"/>
          <w:sz w:val="22"/>
        </w:rPr>
        <w:t>6.</w:t>
      </w:r>
      <w:r w:rsidR="0003705C" w:rsidRPr="0058582E">
        <w:rPr>
          <w:rFonts w:ascii="Times New Roman" w:hAnsi="Times New Roman" w:cs="Times New Roman"/>
          <w:sz w:val="22"/>
        </w:rPr>
        <w:t>2</w:t>
      </w:r>
      <w:r w:rsidRPr="0058582E">
        <w:rPr>
          <w:rFonts w:ascii="Times New Roman" w:hAnsi="Times New Roman" w:cs="Times New Roman"/>
          <w:sz w:val="22"/>
        </w:rPr>
        <w:t xml:space="preserve">. </w:t>
      </w:r>
      <w:r w:rsidR="0003705C" w:rsidRPr="0058582E">
        <w:rPr>
          <w:rFonts w:ascii="Times New Roman" w:hAnsi="Times New Roman" w:cs="Times New Roman"/>
          <w:sz w:val="22"/>
        </w:rPr>
        <w:tab/>
      </w:r>
      <w:r w:rsidRPr="0058582E">
        <w:rPr>
          <w:rFonts w:ascii="Times New Roman" w:hAnsi="Times New Roman" w:cs="Times New Roman"/>
          <w:sz w:val="22"/>
        </w:rPr>
        <w:t xml:space="preserve">Секретарь </w:t>
      </w:r>
      <w:r w:rsidR="0003705C" w:rsidRPr="0058582E">
        <w:rPr>
          <w:rStyle w:val="blk"/>
          <w:rFonts w:ascii="Times New Roman" w:hAnsi="Times New Roman" w:cs="Times New Roman"/>
          <w:sz w:val="22"/>
          <w:szCs w:val="22"/>
        </w:rPr>
        <w:t>Совета директоров Банка</w:t>
      </w:r>
      <w:r w:rsidRPr="0058582E">
        <w:rPr>
          <w:rFonts w:ascii="Times New Roman" w:hAnsi="Times New Roman" w:cs="Times New Roman"/>
          <w:sz w:val="22"/>
        </w:rPr>
        <w:t>:</w:t>
      </w:r>
    </w:p>
    <w:p w:rsidR="00CF44B0" w:rsidRPr="0058582E" w:rsidRDefault="00CF44B0" w:rsidP="00CF44B0">
      <w:pPr>
        <w:pStyle w:val="ConsPlusNormal"/>
        <w:rPr>
          <w:rFonts w:ascii="Times New Roman" w:hAnsi="Times New Roman" w:cs="Times New Roman"/>
        </w:rPr>
      </w:pPr>
      <w:r w:rsidRPr="0058582E">
        <w:rPr>
          <w:rFonts w:ascii="Times New Roman" w:hAnsi="Times New Roman" w:cs="Times New Roman"/>
          <w:sz w:val="22"/>
        </w:rPr>
        <w:t xml:space="preserve">осуществляет прием требований о созыве заседаний </w:t>
      </w:r>
      <w:r w:rsidR="0003705C" w:rsidRPr="0058582E">
        <w:rPr>
          <w:rFonts w:ascii="Times New Roman" w:hAnsi="Times New Roman" w:cs="Times New Roman"/>
          <w:sz w:val="22"/>
        </w:rPr>
        <w:t>С</w:t>
      </w:r>
      <w:r w:rsidRPr="0058582E">
        <w:rPr>
          <w:rFonts w:ascii="Times New Roman" w:hAnsi="Times New Roman" w:cs="Times New Roman"/>
          <w:sz w:val="22"/>
        </w:rPr>
        <w:t xml:space="preserve">овета директоров и документов, необходимых для формирования повестки дня и подготовки заседаний </w:t>
      </w:r>
      <w:r w:rsidR="0003705C" w:rsidRPr="0058582E">
        <w:rPr>
          <w:rFonts w:ascii="Times New Roman" w:hAnsi="Times New Roman" w:cs="Times New Roman"/>
          <w:sz w:val="22"/>
        </w:rPr>
        <w:t>С</w:t>
      </w:r>
      <w:r w:rsidRPr="0058582E">
        <w:rPr>
          <w:rFonts w:ascii="Times New Roman" w:hAnsi="Times New Roman" w:cs="Times New Roman"/>
          <w:sz w:val="22"/>
        </w:rPr>
        <w:t>овета директоров;</w:t>
      </w:r>
    </w:p>
    <w:p w:rsidR="00CF44B0" w:rsidRPr="0058582E" w:rsidRDefault="00CF44B0" w:rsidP="00CF44B0">
      <w:pPr>
        <w:pStyle w:val="ConsPlusNormal"/>
        <w:rPr>
          <w:rFonts w:ascii="Times New Roman" w:hAnsi="Times New Roman" w:cs="Times New Roman"/>
        </w:rPr>
      </w:pPr>
      <w:r w:rsidRPr="0058582E">
        <w:rPr>
          <w:rFonts w:ascii="Times New Roman" w:hAnsi="Times New Roman" w:cs="Times New Roman"/>
          <w:sz w:val="22"/>
        </w:rPr>
        <w:t xml:space="preserve">формирует проекты повестки дня заседаний </w:t>
      </w:r>
      <w:r w:rsidR="0003705C" w:rsidRPr="0058582E">
        <w:rPr>
          <w:rFonts w:ascii="Times New Roman" w:hAnsi="Times New Roman" w:cs="Times New Roman"/>
          <w:sz w:val="22"/>
        </w:rPr>
        <w:t>С</w:t>
      </w:r>
      <w:r w:rsidRPr="0058582E">
        <w:rPr>
          <w:rFonts w:ascii="Times New Roman" w:hAnsi="Times New Roman" w:cs="Times New Roman"/>
          <w:sz w:val="22"/>
        </w:rPr>
        <w:t xml:space="preserve">овета директоров и представляет их на утверждение председателю </w:t>
      </w:r>
      <w:r w:rsidR="0003705C" w:rsidRPr="0058582E">
        <w:rPr>
          <w:rFonts w:ascii="Times New Roman" w:hAnsi="Times New Roman" w:cs="Times New Roman"/>
          <w:sz w:val="22"/>
        </w:rPr>
        <w:t>С</w:t>
      </w:r>
      <w:r w:rsidRPr="0058582E">
        <w:rPr>
          <w:rFonts w:ascii="Times New Roman" w:hAnsi="Times New Roman" w:cs="Times New Roman"/>
          <w:sz w:val="22"/>
        </w:rPr>
        <w:t>овета директоров;</w:t>
      </w:r>
    </w:p>
    <w:p w:rsidR="00E47368" w:rsidRPr="0058582E" w:rsidRDefault="00E47368" w:rsidP="00E47368">
      <w:pPr>
        <w:ind w:firstLine="709"/>
        <w:jc w:val="both"/>
        <w:rPr>
          <w:sz w:val="22"/>
          <w:szCs w:val="22"/>
        </w:rPr>
      </w:pPr>
      <w:r w:rsidRPr="0058582E">
        <w:rPr>
          <w:sz w:val="22"/>
        </w:rPr>
        <w:t>уведомляет</w:t>
      </w:r>
      <w:r w:rsidR="00CF44B0" w:rsidRPr="0058582E">
        <w:rPr>
          <w:sz w:val="22"/>
        </w:rPr>
        <w:t xml:space="preserve"> член</w:t>
      </w:r>
      <w:r w:rsidR="00114CD6" w:rsidRPr="0058582E">
        <w:rPr>
          <w:sz w:val="22"/>
        </w:rPr>
        <w:t>ов</w:t>
      </w:r>
      <w:r w:rsidR="00CF44B0" w:rsidRPr="0058582E">
        <w:rPr>
          <w:sz w:val="22"/>
        </w:rPr>
        <w:t xml:space="preserve"> </w:t>
      </w:r>
      <w:r w:rsidR="00520543" w:rsidRPr="0058582E">
        <w:rPr>
          <w:sz w:val="22"/>
        </w:rPr>
        <w:t>С</w:t>
      </w:r>
      <w:r w:rsidR="00CF44B0" w:rsidRPr="0058582E">
        <w:rPr>
          <w:sz w:val="22"/>
        </w:rPr>
        <w:t xml:space="preserve">овета директоров </w:t>
      </w:r>
      <w:r w:rsidRPr="0058582E">
        <w:rPr>
          <w:sz w:val="22"/>
        </w:rPr>
        <w:t xml:space="preserve">и </w:t>
      </w:r>
      <w:r w:rsidRPr="0058582E">
        <w:rPr>
          <w:sz w:val="22"/>
          <w:szCs w:val="22"/>
        </w:rPr>
        <w:t>приглашенных лиц о предстоящих заседаниях Совета директоров;</w:t>
      </w:r>
    </w:p>
    <w:p w:rsidR="00CF44B0" w:rsidRPr="0058582E" w:rsidRDefault="00E47368" w:rsidP="00CF44B0">
      <w:pPr>
        <w:pStyle w:val="ConsPlusNormal"/>
        <w:rPr>
          <w:rFonts w:ascii="Times New Roman" w:hAnsi="Times New Roman" w:cs="Times New Roman"/>
        </w:rPr>
      </w:pPr>
      <w:r w:rsidRPr="0058582E">
        <w:rPr>
          <w:rFonts w:ascii="Times New Roman" w:hAnsi="Times New Roman" w:cs="Times New Roman"/>
          <w:sz w:val="22"/>
        </w:rPr>
        <w:t>направляет</w:t>
      </w:r>
      <w:r w:rsidR="00CF44B0" w:rsidRPr="0058582E">
        <w:rPr>
          <w:rFonts w:ascii="Times New Roman" w:hAnsi="Times New Roman" w:cs="Times New Roman"/>
          <w:sz w:val="22"/>
        </w:rPr>
        <w:t xml:space="preserve"> бюллетен</w:t>
      </w:r>
      <w:r w:rsidRPr="0058582E">
        <w:rPr>
          <w:rFonts w:ascii="Times New Roman" w:hAnsi="Times New Roman" w:cs="Times New Roman"/>
          <w:sz w:val="22"/>
        </w:rPr>
        <w:t>и</w:t>
      </w:r>
      <w:r w:rsidR="00CF44B0" w:rsidRPr="0058582E">
        <w:rPr>
          <w:rFonts w:ascii="Times New Roman" w:hAnsi="Times New Roman" w:cs="Times New Roman"/>
          <w:sz w:val="22"/>
        </w:rPr>
        <w:t xml:space="preserve"> для голосования в случае проведения заседания путем заоч</w:t>
      </w:r>
      <w:r w:rsidRPr="0058582E">
        <w:rPr>
          <w:rFonts w:ascii="Times New Roman" w:hAnsi="Times New Roman" w:cs="Times New Roman"/>
          <w:sz w:val="22"/>
        </w:rPr>
        <w:t xml:space="preserve">ного голосования; </w:t>
      </w:r>
      <w:r w:rsidR="00CF44B0" w:rsidRPr="0058582E">
        <w:rPr>
          <w:rFonts w:ascii="Times New Roman" w:hAnsi="Times New Roman" w:cs="Times New Roman"/>
          <w:sz w:val="22"/>
        </w:rPr>
        <w:t xml:space="preserve">осуществляет прием заполненных членами </w:t>
      </w:r>
      <w:r w:rsidRPr="0058582E">
        <w:rPr>
          <w:rStyle w:val="blk"/>
          <w:rFonts w:ascii="Times New Roman" w:hAnsi="Times New Roman" w:cs="Times New Roman"/>
          <w:sz w:val="22"/>
          <w:szCs w:val="22"/>
        </w:rPr>
        <w:t>Совета директоров Банка</w:t>
      </w:r>
      <w:r w:rsidRPr="0058582E">
        <w:rPr>
          <w:rFonts w:ascii="Times New Roman" w:hAnsi="Times New Roman" w:cs="Times New Roman"/>
          <w:sz w:val="22"/>
        </w:rPr>
        <w:t xml:space="preserve"> </w:t>
      </w:r>
      <w:r w:rsidR="00CF44B0" w:rsidRPr="0058582E">
        <w:rPr>
          <w:rFonts w:ascii="Times New Roman" w:hAnsi="Times New Roman" w:cs="Times New Roman"/>
          <w:sz w:val="22"/>
        </w:rPr>
        <w:t>бюллетеней для голосования и подводит итоги голосования по вопросам, решения по которым принимаются путем заочного голосования;</w:t>
      </w:r>
    </w:p>
    <w:p w:rsidR="00E47368" w:rsidRPr="0058582E" w:rsidRDefault="00CF44B0" w:rsidP="00CF44B0">
      <w:pPr>
        <w:pStyle w:val="ConsPlusNormal"/>
        <w:rPr>
          <w:rFonts w:ascii="Times New Roman" w:hAnsi="Times New Roman" w:cs="Times New Roman"/>
          <w:sz w:val="22"/>
        </w:rPr>
      </w:pPr>
      <w:r w:rsidRPr="0058582E">
        <w:rPr>
          <w:rFonts w:ascii="Times New Roman" w:hAnsi="Times New Roman" w:cs="Times New Roman"/>
          <w:sz w:val="22"/>
        </w:rPr>
        <w:t xml:space="preserve">ведет протоколы очных заседаний </w:t>
      </w:r>
      <w:r w:rsidR="00D3604D" w:rsidRPr="0058582E">
        <w:rPr>
          <w:rFonts w:ascii="Times New Roman" w:hAnsi="Times New Roman" w:cs="Times New Roman"/>
          <w:sz w:val="22"/>
        </w:rPr>
        <w:t>С</w:t>
      </w:r>
      <w:r w:rsidRPr="0058582E">
        <w:rPr>
          <w:rFonts w:ascii="Times New Roman" w:hAnsi="Times New Roman" w:cs="Times New Roman"/>
          <w:sz w:val="22"/>
        </w:rPr>
        <w:t xml:space="preserve">овета директоров, осуществляет </w:t>
      </w:r>
      <w:r w:rsidR="00E47368" w:rsidRPr="0058582E">
        <w:rPr>
          <w:rFonts w:ascii="Times New Roman" w:hAnsi="Times New Roman" w:cs="Times New Roman"/>
          <w:sz w:val="22"/>
        </w:rPr>
        <w:t>оформление</w:t>
      </w:r>
      <w:r w:rsidRPr="0058582E">
        <w:rPr>
          <w:rFonts w:ascii="Times New Roman" w:hAnsi="Times New Roman" w:cs="Times New Roman"/>
          <w:sz w:val="22"/>
        </w:rPr>
        <w:t xml:space="preserve"> протоколов заседаний, проводимых путем заочного голосования</w:t>
      </w:r>
      <w:r w:rsidR="00E47368" w:rsidRPr="0058582E">
        <w:rPr>
          <w:rFonts w:ascii="Times New Roman" w:hAnsi="Times New Roman" w:cs="Times New Roman"/>
          <w:sz w:val="22"/>
        </w:rPr>
        <w:t>;</w:t>
      </w:r>
    </w:p>
    <w:p w:rsidR="00CF44B0" w:rsidRPr="0058582E" w:rsidRDefault="00D3604D" w:rsidP="00CF44B0">
      <w:pPr>
        <w:pStyle w:val="ConsPlusNormal"/>
        <w:rPr>
          <w:rFonts w:ascii="Times New Roman" w:hAnsi="Times New Roman" w:cs="Times New Roman"/>
        </w:rPr>
      </w:pPr>
      <w:r w:rsidRPr="0058582E">
        <w:rPr>
          <w:rFonts w:ascii="Times New Roman" w:hAnsi="Times New Roman" w:cs="Times New Roman"/>
          <w:sz w:val="22"/>
        </w:rPr>
        <w:t>подписывает протокол заседания Совета директоров;</w:t>
      </w:r>
    </w:p>
    <w:p w:rsidR="00CF44B0" w:rsidRPr="0058582E" w:rsidRDefault="00CF44B0" w:rsidP="00CF44B0">
      <w:pPr>
        <w:pStyle w:val="ConsPlusNormal"/>
        <w:rPr>
          <w:rFonts w:ascii="Times New Roman" w:hAnsi="Times New Roman" w:cs="Times New Roman"/>
        </w:rPr>
      </w:pPr>
      <w:r w:rsidRPr="0058582E">
        <w:rPr>
          <w:rFonts w:ascii="Times New Roman" w:hAnsi="Times New Roman" w:cs="Times New Roman"/>
          <w:sz w:val="22"/>
        </w:rPr>
        <w:t xml:space="preserve">осуществляет иные функции </w:t>
      </w:r>
      <w:r w:rsidR="00E47368" w:rsidRPr="0058582E">
        <w:rPr>
          <w:rFonts w:ascii="Times New Roman" w:hAnsi="Times New Roman" w:cs="Times New Roman"/>
          <w:sz w:val="22"/>
        </w:rPr>
        <w:t xml:space="preserve">по </w:t>
      </w:r>
      <w:r w:rsidRPr="0058582E">
        <w:rPr>
          <w:rFonts w:ascii="Times New Roman" w:hAnsi="Times New Roman" w:cs="Times New Roman"/>
          <w:sz w:val="22"/>
        </w:rPr>
        <w:t>поручени</w:t>
      </w:r>
      <w:r w:rsidR="00E47368" w:rsidRPr="0058582E">
        <w:rPr>
          <w:rFonts w:ascii="Times New Roman" w:hAnsi="Times New Roman" w:cs="Times New Roman"/>
          <w:sz w:val="22"/>
        </w:rPr>
        <w:t>ю</w:t>
      </w:r>
      <w:r w:rsidRPr="0058582E">
        <w:rPr>
          <w:rFonts w:ascii="Times New Roman" w:hAnsi="Times New Roman" w:cs="Times New Roman"/>
          <w:sz w:val="22"/>
        </w:rPr>
        <w:t xml:space="preserve"> </w:t>
      </w:r>
      <w:r w:rsidR="00424227" w:rsidRPr="0058582E">
        <w:rPr>
          <w:rFonts w:ascii="Times New Roman" w:hAnsi="Times New Roman" w:cs="Times New Roman"/>
          <w:sz w:val="22"/>
        </w:rPr>
        <w:t>п</w:t>
      </w:r>
      <w:r w:rsidRPr="0058582E">
        <w:rPr>
          <w:rFonts w:ascii="Times New Roman" w:hAnsi="Times New Roman" w:cs="Times New Roman"/>
          <w:sz w:val="22"/>
        </w:rPr>
        <w:t xml:space="preserve">редседателя </w:t>
      </w:r>
      <w:r w:rsidR="00546BCD">
        <w:rPr>
          <w:rFonts w:ascii="Times New Roman" w:hAnsi="Times New Roman" w:cs="Times New Roman"/>
          <w:sz w:val="22"/>
        </w:rPr>
        <w:t>С</w:t>
      </w:r>
      <w:r w:rsidRPr="0058582E">
        <w:rPr>
          <w:rFonts w:ascii="Times New Roman" w:hAnsi="Times New Roman" w:cs="Times New Roman"/>
          <w:sz w:val="22"/>
        </w:rPr>
        <w:t xml:space="preserve">овета директоров </w:t>
      </w:r>
      <w:r w:rsidR="0058582E" w:rsidRPr="0058582E">
        <w:rPr>
          <w:rFonts w:ascii="Times New Roman" w:hAnsi="Times New Roman" w:cs="Times New Roman"/>
          <w:sz w:val="22"/>
        </w:rPr>
        <w:t>Банк</w:t>
      </w:r>
      <w:r w:rsidRPr="0058582E">
        <w:rPr>
          <w:rFonts w:ascii="Times New Roman" w:hAnsi="Times New Roman" w:cs="Times New Roman"/>
          <w:sz w:val="22"/>
        </w:rPr>
        <w:t>а.</w:t>
      </w:r>
    </w:p>
    <w:p w:rsidR="00B3504E" w:rsidRPr="0058582E" w:rsidRDefault="00B3504E" w:rsidP="002D79E0">
      <w:pPr>
        <w:tabs>
          <w:tab w:val="left" w:pos="1276"/>
        </w:tabs>
        <w:ind w:firstLine="709"/>
        <w:rPr>
          <w:rStyle w:val="fontstyle01"/>
          <w:rFonts w:ascii="Times New Roman" w:hAnsi="Times New Roman"/>
          <w:b/>
          <w:color w:val="auto"/>
          <w:sz w:val="22"/>
          <w:szCs w:val="22"/>
        </w:rPr>
      </w:pPr>
    </w:p>
    <w:p w:rsidR="00AF7BA2" w:rsidRPr="0058582E" w:rsidRDefault="0003705C" w:rsidP="002D79E0">
      <w:pPr>
        <w:tabs>
          <w:tab w:val="left" w:pos="1276"/>
        </w:tabs>
        <w:ind w:firstLine="709"/>
        <w:rPr>
          <w:rStyle w:val="blk"/>
          <w:b/>
          <w:sz w:val="22"/>
          <w:szCs w:val="22"/>
        </w:rPr>
      </w:pPr>
      <w:r w:rsidRPr="0058582E">
        <w:rPr>
          <w:rStyle w:val="fontstyle01"/>
          <w:rFonts w:ascii="Times New Roman" w:hAnsi="Times New Roman"/>
          <w:b/>
          <w:color w:val="auto"/>
          <w:sz w:val="22"/>
          <w:szCs w:val="22"/>
        </w:rPr>
        <w:t>7</w:t>
      </w:r>
      <w:r w:rsidR="00B3504E" w:rsidRPr="0058582E">
        <w:rPr>
          <w:rStyle w:val="fontstyle01"/>
          <w:rFonts w:ascii="Times New Roman" w:hAnsi="Times New Roman"/>
          <w:b/>
          <w:color w:val="auto"/>
          <w:sz w:val="22"/>
          <w:szCs w:val="22"/>
        </w:rPr>
        <w:t>.</w:t>
      </w:r>
      <w:r w:rsidR="00B3504E" w:rsidRPr="0058582E">
        <w:rPr>
          <w:rStyle w:val="fontstyle01"/>
          <w:rFonts w:ascii="Times New Roman" w:hAnsi="Times New Roman"/>
          <w:b/>
          <w:color w:val="auto"/>
          <w:sz w:val="22"/>
          <w:szCs w:val="22"/>
        </w:rPr>
        <w:tab/>
      </w:r>
      <w:r w:rsidR="003C2B8B" w:rsidRPr="0058582E">
        <w:rPr>
          <w:rStyle w:val="fontstyle01"/>
          <w:rFonts w:ascii="Times New Roman" w:hAnsi="Times New Roman"/>
          <w:b/>
          <w:color w:val="auto"/>
          <w:sz w:val="22"/>
          <w:szCs w:val="22"/>
        </w:rPr>
        <w:t>С</w:t>
      </w:r>
      <w:r w:rsidR="00497BF8" w:rsidRPr="0058582E">
        <w:rPr>
          <w:rStyle w:val="fontstyle01"/>
          <w:rFonts w:ascii="Times New Roman" w:hAnsi="Times New Roman"/>
          <w:b/>
          <w:color w:val="auto"/>
          <w:sz w:val="22"/>
          <w:szCs w:val="22"/>
        </w:rPr>
        <w:t>озыв и подготовк</w:t>
      </w:r>
      <w:r w:rsidR="003C2B8B" w:rsidRPr="0058582E">
        <w:rPr>
          <w:rStyle w:val="fontstyle01"/>
          <w:rFonts w:ascii="Times New Roman" w:hAnsi="Times New Roman"/>
          <w:b/>
          <w:color w:val="auto"/>
          <w:sz w:val="22"/>
          <w:szCs w:val="22"/>
        </w:rPr>
        <w:t>а</w:t>
      </w:r>
      <w:r w:rsidR="00497BF8" w:rsidRPr="0058582E">
        <w:rPr>
          <w:rStyle w:val="fontstyle01"/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730246" w:rsidRPr="0058582E">
        <w:rPr>
          <w:rStyle w:val="fontstyle01"/>
          <w:rFonts w:ascii="Times New Roman" w:hAnsi="Times New Roman"/>
          <w:b/>
          <w:color w:val="auto"/>
          <w:sz w:val="22"/>
          <w:szCs w:val="22"/>
        </w:rPr>
        <w:t>з</w:t>
      </w:r>
      <w:r w:rsidR="002D79E0" w:rsidRPr="0058582E">
        <w:rPr>
          <w:rStyle w:val="fontstyle01"/>
          <w:rFonts w:ascii="Times New Roman" w:hAnsi="Times New Roman"/>
          <w:b/>
          <w:color w:val="auto"/>
          <w:sz w:val="22"/>
          <w:szCs w:val="22"/>
        </w:rPr>
        <w:t>аседания</w:t>
      </w:r>
      <w:r w:rsidR="00B3504E" w:rsidRPr="0058582E">
        <w:rPr>
          <w:rStyle w:val="blk"/>
          <w:b/>
          <w:sz w:val="22"/>
          <w:szCs w:val="22"/>
        </w:rPr>
        <w:t xml:space="preserve"> </w:t>
      </w:r>
      <w:r w:rsidR="002D79E0" w:rsidRPr="0058582E">
        <w:rPr>
          <w:rStyle w:val="blk"/>
          <w:b/>
          <w:sz w:val="22"/>
          <w:szCs w:val="22"/>
        </w:rPr>
        <w:t>Совета директоров</w:t>
      </w:r>
    </w:p>
    <w:p w:rsidR="002D79E0" w:rsidRPr="0058582E" w:rsidRDefault="002D79E0" w:rsidP="002D79E0">
      <w:pPr>
        <w:tabs>
          <w:tab w:val="left" w:pos="1276"/>
        </w:tabs>
        <w:ind w:firstLine="709"/>
        <w:rPr>
          <w:rStyle w:val="fontstyle01"/>
          <w:rFonts w:ascii="Times New Roman" w:hAnsi="Times New Roman"/>
          <w:b/>
          <w:color w:val="auto"/>
          <w:sz w:val="22"/>
          <w:szCs w:val="22"/>
        </w:rPr>
      </w:pPr>
    </w:p>
    <w:p w:rsidR="003C2B8B" w:rsidRPr="0058582E" w:rsidRDefault="00D3604D" w:rsidP="00396717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58582E">
        <w:rPr>
          <w:rStyle w:val="fontstyle01"/>
          <w:rFonts w:ascii="Times New Roman" w:hAnsi="Times New Roman"/>
          <w:color w:val="auto"/>
          <w:sz w:val="22"/>
          <w:szCs w:val="22"/>
        </w:rPr>
        <w:t>7</w:t>
      </w:r>
      <w:r w:rsidR="002D79E0" w:rsidRPr="0058582E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.1. </w:t>
      </w:r>
      <w:r w:rsidR="00A25FE5" w:rsidRPr="0058582E">
        <w:rPr>
          <w:rStyle w:val="fontstyle01"/>
          <w:rFonts w:ascii="Times New Roman" w:hAnsi="Times New Roman"/>
          <w:color w:val="auto"/>
          <w:sz w:val="22"/>
          <w:szCs w:val="22"/>
        </w:rPr>
        <w:tab/>
      </w:r>
      <w:r w:rsidR="003C2B8B" w:rsidRPr="0058582E">
        <w:rPr>
          <w:sz w:val="22"/>
          <w:szCs w:val="22"/>
        </w:rPr>
        <w:t>Заседания Совета директоров проводятся по мере необходимости, но не реже одного раза в месяц согласно плану работы Совета директоров.</w:t>
      </w:r>
    </w:p>
    <w:p w:rsidR="003C2B8B" w:rsidRPr="0058582E" w:rsidRDefault="00D14677" w:rsidP="00396717">
      <w:pPr>
        <w:pStyle w:val="ConsPlusNormal"/>
        <w:tabs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t>7.2.</w:t>
      </w:r>
      <w:r w:rsidRPr="0058582E">
        <w:rPr>
          <w:rFonts w:ascii="Times New Roman" w:hAnsi="Times New Roman" w:cs="Times New Roman"/>
          <w:sz w:val="22"/>
          <w:szCs w:val="22"/>
        </w:rPr>
        <w:tab/>
      </w:r>
      <w:r w:rsidR="003C2B8B" w:rsidRPr="0058582E">
        <w:rPr>
          <w:rFonts w:ascii="Times New Roman" w:hAnsi="Times New Roman" w:cs="Times New Roman"/>
          <w:sz w:val="22"/>
          <w:szCs w:val="22"/>
        </w:rPr>
        <w:t>Заседание Совета директоров созывает Председател</w:t>
      </w:r>
      <w:r w:rsidR="00B732A1" w:rsidRPr="0058582E">
        <w:rPr>
          <w:rFonts w:ascii="Times New Roman" w:hAnsi="Times New Roman" w:cs="Times New Roman"/>
          <w:sz w:val="22"/>
          <w:szCs w:val="22"/>
        </w:rPr>
        <w:t>ь</w:t>
      </w:r>
      <w:r w:rsidR="003C2B8B" w:rsidRPr="0058582E">
        <w:rPr>
          <w:rFonts w:ascii="Times New Roman" w:hAnsi="Times New Roman" w:cs="Times New Roman"/>
          <w:sz w:val="22"/>
          <w:szCs w:val="22"/>
        </w:rPr>
        <w:t xml:space="preserve"> Совета директоров по его собственной инициативе, по требованию члена Совета директоров, ревизионной комиссии</w:t>
      </w:r>
      <w:r w:rsidR="00396717" w:rsidRPr="0058582E">
        <w:rPr>
          <w:rFonts w:ascii="Times New Roman" w:hAnsi="Times New Roman" w:cs="Times New Roman"/>
          <w:sz w:val="22"/>
          <w:szCs w:val="22"/>
        </w:rPr>
        <w:t>,</w:t>
      </w:r>
      <w:r w:rsidR="003C2B8B" w:rsidRPr="0058582E">
        <w:rPr>
          <w:rFonts w:ascii="Times New Roman" w:hAnsi="Times New Roman" w:cs="Times New Roman"/>
          <w:sz w:val="22"/>
          <w:szCs w:val="22"/>
        </w:rPr>
        <w:t xml:space="preserve"> </w:t>
      </w:r>
      <w:r w:rsidR="00396717" w:rsidRPr="0058582E">
        <w:rPr>
          <w:rFonts w:ascii="Times New Roman" w:hAnsi="Times New Roman" w:cs="Times New Roman"/>
          <w:sz w:val="22"/>
          <w:szCs w:val="22"/>
        </w:rPr>
        <w:t xml:space="preserve">руководителя службы внутреннего аудита </w:t>
      </w:r>
      <w:r w:rsidR="003C2B8B" w:rsidRPr="0058582E">
        <w:rPr>
          <w:rFonts w:ascii="Times New Roman" w:hAnsi="Times New Roman" w:cs="Times New Roman"/>
          <w:sz w:val="22"/>
          <w:szCs w:val="22"/>
        </w:rPr>
        <w:t>или аудиторской организации, Председателя Правления Банка.</w:t>
      </w:r>
    </w:p>
    <w:p w:rsidR="00396717" w:rsidRPr="0058582E" w:rsidRDefault="00285553" w:rsidP="00396717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>7.3.</w:t>
      </w:r>
      <w:r w:rsidRPr="0058582E">
        <w:rPr>
          <w:sz w:val="22"/>
          <w:szCs w:val="22"/>
        </w:rPr>
        <w:tab/>
        <w:t xml:space="preserve"> </w:t>
      </w:r>
      <w:r w:rsidR="00396717" w:rsidRPr="0058582E">
        <w:rPr>
          <w:sz w:val="22"/>
          <w:szCs w:val="22"/>
        </w:rPr>
        <w:t>Требование члена Совета директоров, ревизионной комиссии</w:t>
      </w:r>
      <w:r w:rsidR="001D4EDE">
        <w:rPr>
          <w:sz w:val="22"/>
          <w:szCs w:val="22"/>
        </w:rPr>
        <w:t xml:space="preserve">, </w:t>
      </w:r>
      <w:r w:rsidR="001D4EDE" w:rsidRPr="0058582E">
        <w:rPr>
          <w:sz w:val="22"/>
          <w:szCs w:val="22"/>
        </w:rPr>
        <w:t>руководителя службы внутреннего аудита</w:t>
      </w:r>
      <w:r w:rsidR="00396717" w:rsidRPr="0058582E">
        <w:rPr>
          <w:sz w:val="22"/>
          <w:szCs w:val="22"/>
        </w:rPr>
        <w:t xml:space="preserve"> или аудиторской организации, Председателя Правления Банка о созыве Совета директоров подается председателю Совета директоров в письменном виде с указанием:</w:t>
      </w:r>
    </w:p>
    <w:p w:rsidR="00396717" w:rsidRPr="0058582E" w:rsidRDefault="00396717" w:rsidP="00396717">
      <w:pPr>
        <w:pStyle w:val="af0"/>
        <w:rPr>
          <w:lang w:val="ru-RU"/>
        </w:rPr>
      </w:pPr>
      <w:r w:rsidRPr="0058582E">
        <w:t>целей и оснований созыва заседания</w:t>
      </w:r>
      <w:r w:rsidRPr="0058582E">
        <w:rPr>
          <w:lang w:val="ru-RU"/>
        </w:rPr>
        <w:t xml:space="preserve">, </w:t>
      </w:r>
    </w:p>
    <w:p w:rsidR="00396717" w:rsidRPr="0058582E" w:rsidRDefault="00396717" w:rsidP="00396717">
      <w:pPr>
        <w:pStyle w:val="af0"/>
        <w:rPr>
          <w:lang w:val="ru-RU"/>
        </w:rPr>
      </w:pPr>
      <w:r w:rsidRPr="0058582E">
        <w:t>повестки дня заседания</w:t>
      </w:r>
      <w:r w:rsidRPr="0058582E">
        <w:rPr>
          <w:lang w:val="ru-RU"/>
        </w:rPr>
        <w:t xml:space="preserve">, </w:t>
      </w:r>
    </w:p>
    <w:p w:rsidR="00396717" w:rsidRPr="0058582E" w:rsidRDefault="00396717" w:rsidP="00396717">
      <w:pPr>
        <w:pStyle w:val="af0"/>
      </w:pPr>
      <w:r w:rsidRPr="0058582E">
        <w:t xml:space="preserve">формы проведения заседания, </w:t>
      </w:r>
    </w:p>
    <w:p w:rsidR="00396717" w:rsidRPr="0058582E" w:rsidRDefault="00396717" w:rsidP="00396717">
      <w:pPr>
        <w:pStyle w:val="af0"/>
      </w:pPr>
      <w:r w:rsidRPr="0058582E">
        <w:t>подписи инициатора созыва заседания.</w:t>
      </w:r>
    </w:p>
    <w:p w:rsidR="00396717" w:rsidRPr="0058582E" w:rsidRDefault="00396717" w:rsidP="00396717">
      <w:pPr>
        <w:pStyle w:val="af0"/>
      </w:pPr>
      <w:r w:rsidRPr="0058582E">
        <w:t xml:space="preserve">Председатель Совета директоров </w:t>
      </w:r>
      <w:r w:rsidRPr="0058582E">
        <w:rPr>
          <w:shd w:val="clear" w:color="auto" w:fill="FFFFFF"/>
        </w:rPr>
        <w:t xml:space="preserve">в течение </w:t>
      </w:r>
      <w:r w:rsidRPr="0058582E">
        <w:rPr>
          <w:shd w:val="clear" w:color="auto" w:fill="FFFFFF"/>
          <w:lang w:val="ru-RU"/>
        </w:rPr>
        <w:t>5</w:t>
      </w:r>
      <w:r w:rsidRPr="0058582E">
        <w:rPr>
          <w:shd w:val="clear" w:color="auto" w:fill="FFFFFF"/>
        </w:rPr>
        <w:t xml:space="preserve"> </w:t>
      </w:r>
      <w:r w:rsidRPr="0058582E">
        <w:rPr>
          <w:shd w:val="clear" w:color="auto" w:fill="FFFFFF"/>
          <w:lang w:val="ru-RU"/>
        </w:rPr>
        <w:t xml:space="preserve">рабочих </w:t>
      </w:r>
      <w:r w:rsidRPr="0058582E">
        <w:rPr>
          <w:shd w:val="clear" w:color="auto" w:fill="FFFFFF"/>
        </w:rPr>
        <w:t>дней с даты предъявления требования</w:t>
      </w:r>
      <w:r w:rsidRPr="0058582E">
        <w:rPr>
          <w:shd w:val="clear" w:color="auto" w:fill="FFFFFF"/>
          <w:lang w:val="ru-RU"/>
        </w:rPr>
        <w:t xml:space="preserve"> </w:t>
      </w:r>
      <w:r w:rsidRPr="0058582E">
        <w:t>назначает дату, время и место проведения заседания Совета директоров</w:t>
      </w:r>
      <w:r w:rsidRPr="0058582E">
        <w:rPr>
          <w:lang w:val="ru-RU"/>
        </w:rPr>
        <w:t xml:space="preserve"> либо принимает решение об отказе в созыве заседания Совета директоров </w:t>
      </w:r>
      <w:r w:rsidRPr="0058582E">
        <w:t>в случае, если вопрос, включенный в повестку дня, не относится к компетенции Совета директоров.</w:t>
      </w:r>
    </w:p>
    <w:p w:rsidR="00396717" w:rsidRPr="0058582E" w:rsidRDefault="00396717" w:rsidP="00396717">
      <w:pPr>
        <w:pStyle w:val="29"/>
        <w:shd w:val="clear" w:color="auto" w:fill="auto"/>
        <w:spacing w:before="0" w:after="0" w:line="240" w:lineRule="auto"/>
        <w:ind w:firstLine="709"/>
        <w:jc w:val="both"/>
        <w:rPr>
          <w:sz w:val="22"/>
          <w:szCs w:val="22"/>
          <w:lang w:val="ru-RU"/>
        </w:rPr>
      </w:pPr>
      <w:r w:rsidRPr="0058582E">
        <w:rPr>
          <w:sz w:val="22"/>
          <w:szCs w:val="22"/>
          <w:lang w:val="ru-RU"/>
        </w:rPr>
        <w:t>В</w:t>
      </w:r>
      <w:r w:rsidRPr="0058582E">
        <w:rPr>
          <w:sz w:val="22"/>
          <w:szCs w:val="22"/>
        </w:rPr>
        <w:t xml:space="preserve"> течение 5 </w:t>
      </w:r>
      <w:r w:rsidRPr="0058582E">
        <w:rPr>
          <w:sz w:val="22"/>
          <w:szCs w:val="22"/>
          <w:lang w:val="ru-RU"/>
        </w:rPr>
        <w:t xml:space="preserve">рабочих </w:t>
      </w:r>
      <w:r w:rsidRPr="0058582E">
        <w:rPr>
          <w:sz w:val="22"/>
          <w:szCs w:val="22"/>
        </w:rPr>
        <w:t>дней с момента принятия Председател</w:t>
      </w:r>
      <w:r w:rsidRPr="0058582E">
        <w:rPr>
          <w:sz w:val="22"/>
          <w:szCs w:val="22"/>
          <w:lang w:val="ru-RU"/>
        </w:rPr>
        <w:t>ем</w:t>
      </w:r>
      <w:r w:rsidRPr="0058582E">
        <w:rPr>
          <w:sz w:val="22"/>
          <w:szCs w:val="22"/>
        </w:rPr>
        <w:t xml:space="preserve"> Совета директоров соответствующего решения </w:t>
      </w:r>
      <w:r w:rsidRPr="0058582E">
        <w:rPr>
          <w:sz w:val="22"/>
          <w:szCs w:val="22"/>
          <w:lang w:val="ru-RU"/>
        </w:rPr>
        <w:t xml:space="preserve">корпоративный секретарь письменно сообщает заявителю о принятом </w:t>
      </w:r>
      <w:r w:rsidRPr="0058582E">
        <w:rPr>
          <w:sz w:val="22"/>
          <w:szCs w:val="22"/>
          <w:lang w:val="ru-RU"/>
        </w:rPr>
        <w:lastRenderedPageBreak/>
        <w:t>решении о созыве либо об отказе в созыве заседания Совета директоров.</w:t>
      </w:r>
    </w:p>
    <w:p w:rsidR="008F2703" w:rsidRPr="0058582E" w:rsidRDefault="00285553" w:rsidP="00396717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58582E">
        <w:rPr>
          <w:rStyle w:val="fontstyle01"/>
          <w:rFonts w:ascii="Times New Roman" w:hAnsi="Times New Roman"/>
          <w:color w:val="auto"/>
          <w:sz w:val="22"/>
        </w:rPr>
        <w:t>7.4.</w:t>
      </w:r>
      <w:r w:rsidRPr="0058582E">
        <w:rPr>
          <w:rStyle w:val="fontstyle01"/>
          <w:rFonts w:ascii="Times New Roman" w:hAnsi="Times New Roman"/>
          <w:color w:val="auto"/>
          <w:sz w:val="22"/>
        </w:rPr>
        <w:tab/>
      </w:r>
      <w:r w:rsidR="00396717" w:rsidRPr="0058582E">
        <w:rPr>
          <w:sz w:val="22"/>
          <w:szCs w:val="22"/>
        </w:rPr>
        <w:t xml:space="preserve">Первое, после избрания нового состава Совета директоров на годовом </w:t>
      </w:r>
      <w:r w:rsidR="001D4EDE">
        <w:rPr>
          <w:sz w:val="22"/>
          <w:szCs w:val="22"/>
        </w:rPr>
        <w:t>О</w:t>
      </w:r>
      <w:r w:rsidR="00396717" w:rsidRPr="0058582E">
        <w:rPr>
          <w:sz w:val="22"/>
          <w:szCs w:val="22"/>
        </w:rPr>
        <w:t xml:space="preserve">бщем собрании акционеров Банка, заседание Совета директоров может созываться любым его членом не позднее одного месяца с даты проведения собрания.  </w:t>
      </w:r>
    </w:p>
    <w:p w:rsidR="00396717" w:rsidRPr="0058582E" w:rsidRDefault="00285553" w:rsidP="00396717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58582E">
        <w:rPr>
          <w:rStyle w:val="fontstyle01"/>
          <w:rFonts w:ascii="Times New Roman" w:hAnsi="Times New Roman"/>
          <w:color w:val="auto"/>
          <w:sz w:val="22"/>
        </w:rPr>
        <w:t>7.5.</w:t>
      </w:r>
      <w:r w:rsidRPr="0058582E">
        <w:rPr>
          <w:rStyle w:val="fontstyle01"/>
          <w:rFonts w:ascii="Times New Roman" w:hAnsi="Times New Roman"/>
          <w:color w:val="auto"/>
          <w:sz w:val="22"/>
        </w:rPr>
        <w:tab/>
      </w:r>
      <w:r w:rsidR="00396717" w:rsidRPr="0058582E">
        <w:rPr>
          <w:sz w:val="22"/>
          <w:szCs w:val="22"/>
        </w:rPr>
        <w:t xml:space="preserve">На первом заседании новый состав Совета директоров избирает </w:t>
      </w:r>
      <w:r w:rsidR="00546BCD">
        <w:rPr>
          <w:sz w:val="22"/>
          <w:szCs w:val="22"/>
        </w:rPr>
        <w:t>П</w:t>
      </w:r>
      <w:r w:rsidR="00396717" w:rsidRPr="0058582E">
        <w:rPr>
          <w:sz w:val="22"/>
          <w:szCs w:val="22"/>
        </w:rPr>
        <w:t xml:space="preserve">редседателя Совета директоров и заместителя председателя Совета директоров. </w:t>
      </w:r>
    </w:p>
    <w:p w:rsidR="00396717" w:rsidRPr="0058582E" w:rsidRDefault="00396717" w:rsidP="00396717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 xml:space="preserve">На этом же заседании утверждается предварительный план работы Совета директоров на период до следующего годового </w:t>
      </w:r>
      <w:r w:rsidR="001D4EDE">
        <w:rPr>
          <w:sz w:val="22"/>
          <w:szCs w:val="22"/>
        </w:rPr>
        <w:t>О</w:t>
      </w:r>
      <w:r w:rsidRPr="0058582E">
        <w:rPr>
          <w:sz w:val="22"/>
          <w:szCs w:val="22"/>
        </w:rPr>
        <w:t>бщего собрания акционеров.</w:t>
      </w:r>
    </w:p>
    <w:p w:rsidR="00396717" w:rsidRDefault="00396717" w:rsidP="003967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>План работы Совета директоров Банка должен содержать перечень вопросов, которые будут рассматриваться на соответствующих заседаниях.</w:t>
      </w:r>
    </w:p>
    <w:p w:rsidR="00396717" w:rsidRPr="0058582E" w:rsidRDefault="00285553" w:rsidP="00396717">
      <w:pPr>
        <w:pStyle w:val="29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2"/>
          <w:szCs w:val="22"/>
          <w:lang w:val="ru-RU"/>
        </w:rPr>
      </w:pPr>
      <w:r w:rsidRPr="0058582E">
        <w:rPr>
          <w:rStyle w:val="fontstyle01"/>
          <w:rFonts w:ascii="Times New Roman" w:hAnsi="Times New Roman"/>
          <w:color w:val="auto"/>
          <w:sz w:val="22"/>
        </w:rPr>
        <w:t>7.</w:t>
      </w:r>
      <w:r w:rsidR="00720D0B" w:rsidRPr="0058582E">
        <w:rPr>
          <w:rStyle w:val="fontstyle01"/>
          <w:rFonts w:ascii="Times New Roman" w:hAnsi="Times New Roman"/>
          <w:color w:val="auto"/>
          <w:sz w:val="22"/>
        </w:rPr>
        <w:t>6</w:t>
      </w:r>
      <w:r w:rsidRPr="0058582E">
        <w:rPr>
          <w:rStyle w:val="fontstyle01"/>
          <w:rFonts w:ascii="Times New Roman" w:hAnsi="Times New Roman"/>
          <w:color w:val="auto"/>
          <w:sz w:val="22"/>
        </w:rPr>
        <w:t>.</w:t>
      </w:r>
      <w:r w:rsidRPr="0058582E">
        <w:rPr>
          <w:rStyle w:val="fontstyle01"/>
          <w:rFonts w:ascii="Times New Roman" w:hAnsi="Times New Roman"/>
          <w:color w:val="auto"/>
          <w:sz w:val="22"/>
        </w:rPr>
        <w:tab/>
      </w:r>
      <w:r w:rsidR="00396717" w:rsidRPr="0058582E">
        <w:rPr>
          <w:sz w:val="22"/>
          <w:szCs w:val="22"/>
          <w:lang w:val="ru-RU"/>
        </w:rPr>
        <w:t>Председатель Правления согласно п</w:t>
      </w:r>
      <w:r w:rsidR="00396717" w:rsidRPr="0058582E">
        <w:rPr>
          <w:sz w:val="22"/>
          <w:szCs w:val="22"/>
        </w:rPr>
        <w:t>лан</w:t>
      </w:r>
      <w:r w:rsidR="00396717" w:rsidRPr="0058582E">
        <w:rPr>
          <w:sz w:val="22"/>
          <w:szCs w:val="22"/>
          <w:lang w:val="ru-RU"/>
        </w:rPr>
        <w:t>у</w:t>
      </w:r>
      <w:r w:rsidR="00396717" w:rsidRPr="0058582E">
        <w:rPr>
          <w:sz w:val="22"/>
          <w:szCs w:val="22"/>
        </w:rPr>
        <w:t xml:space="preserve"> работы Совета директоров</w:t>
      </w:r>
      <w:r w:rsidR="00396717" w:rsidRPr="0058582E">
        <w:rPr>
          <w:sz w:val="22"/>
          <w:szCs w:val="22"/>
          <w:lang w:val="ru-RU"/>
        </w:rPr>
        <w:t xml:space="preserve"> обеспечивает подготовку материалов (информации), необходимых членам </w:t>
      </w:r>
      <w:r w:rsidR="00396717" w:rsidRPr="0058582E">
        <w:rPr>
          <w:sz w:val="22"/>
          <w:szCs w:val="22"/>
        </w:rPr>
        <w:t>Совета директоров</w:t>
      </w:r>
      <w:r w:rsidR="00396717" w:rsidRPr="0058582E">
        <w:rPr>
          <w:sz w:val="22"/>
          <w:szCs w:val="22"/>
          <w:lang w:val="ru-RU"/>
        </w:rPr>
        <w:t xml:space="preserve"> для рассмотрения и принятия решений по вопросам повестки дня</w:t>
      </w:r>
      <w:r w:rsidR="00396717" w:rsidRPr="0058582E">
        <w:rPr>
          <w:sz w:val="22"/>
          <w:szCs w:val="22"/>
        </w:rPr>
        <w:t xml:space="preserve"> соответствующих заседани</w:t>
      </w:r>
      <w:r w:rsidR="00396717" w:rsidRPr="0058582E">
        <w:rPr>
          <w:sz w:val="22"/>
          <w:szCs w:val="22"/>
          <w:lang w:val="ru-RU"/>
        </w:rPr>
        <w:t>й:</w:t>
      </w:r>
    </w:p>
    <w:p w:rsidR="00396717" w:rsidRPr="0058582E" w:rsidRDefault="00396717" w:rsidP="00396717">
      <w:pPr>
        <w:pStyle w:val="29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2"/>
          <w:szCs w:val="22"/>
          <w:lang w:val="ru-RU"/>
        </w:rPr>
      </w:pPr>
      <w:r w:rsidRPr="0058582E">
        <w:rPr>
          <w:sz w:val="22"/>
          <w:szCs w:val="22"/>
          <w:lang w:val="ru-RU"/>
        </w:rPr>
        <w:t>определяет сотрудника Банка, ответственного за подготовку материалов по конкретному вопросу повестки дня;</w:t>
      </w:r>
    </w:p>
    <w:p w:rsidR="00396717" w:rsidRPr="0058582E" w:rsidRDefault="00396717" w:rsidP="00396717">
      <w:pPr>
        <w:pStyle w:val="29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2"/>
          <w:szCs w:val="22"/>
          <w:lang w:val="ru-RU"/>
        </w:rPr>
      </w:pPr>
      <w:r w:rsidRPr="0058582E">
        <w:rPr>
          <w:sz w:val="22"/>
          <w:szCs w:val="22"/>
          <w:lang w:val="ru-RU"/>
        </w:rPr>
        <w:t>определяет состав необходимой информации;</w:t>
      </w:r>
    </w:p>
    <w:p w:rsidR="00396717" w:rsidRPr="0058582E" w:rsidRDefault="00396717" w:rsidP="00396717">
      <w:pPr>
        <w:pStyle w:val="29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2"/>
          <w:szCs w:val="22"/>
          <w:lang w:val="ru-RU"/>
        </w:rPr>
      </w:pPr>
      <w:r w:rsidRPr="0058582E">
        <w:rPr>
          <w:sz w:val="22"/>
          <w:szCs w:val="22"/>
          <w:lang w:val="ru-RU"/>
        </w:rPr>
        <w:t xml:space="preserve">рассматривает и согласовывает и/или утверждает представленные материалы;  </w:t>
      </w:r>
    </w:p>
    <w:p w:rsidR="00396717" w:rsidRPr="0058582E" w:rsidRDefault="00396717" w:rsidP="00396717">
      <w:pPr>
        <w:pStyle w:val="29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2"/>
          <w:szCs w:val="22"/>
          <w:lang w:val="ru-RU"/>
        </w:rPr>
      </w:pPr>
      <w:r w:rsidRPr="0058582E">
        <w:rPr>
          <w:sz w:val="22"/>
          <w:szCs w:val="22"/>
          <w:lang w:val="ru-RU"/>
        </w:rPr>
        <w:t>обеспечивает, в установленных случаях, рассмотрение и утверждение представленных материалов членами Правления Банка;</w:t>
      </w:r>
    </w:p>
    <w:p w:rsidR="00396717" w:rsidRPr="0058582E" w:rsidRDefault="00396717" w:rsidP="00396717">
      <w:pPr>
        <w:pStyle w:val="29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2"/>
          <w:szCs w:val="22"/>
          <w:lang w:val="ru-RU"/>
        </w:rPr>
      </w:pPr>
      <w:r w:rsidRPr="0058582E">
        <w:rPr>
          <w:sz w:val="22"/>
          <w:szCs w:val="22"/>
          <w:lang w:val="ru-RU"/>
        </w:rPr>
        <w:t>организует иные мероприятия, обеспечивающие информационную поддержку заседаний Совета директоров, в том числе проводимых по требованию лиц, указанных в пункте 7.2 настоящего Положение и заседаний, проводимых в форме заочного голосования.</w:t>
      </w:r>
    </w:p>
    <w:p w:rsidR="00396717" w:rsidRPr="0058582E" w:rsidRDefault="00200AB9" w:rsidP="00396717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58582E">
        <w:rPr>
          <w:noProof/>
          <w:sz w:val="22"/>
          <w:szCs w:val="22"/>
        </w:rPr>
        <w:t>7.7.</w:t>
      </w:r>
      <w:r w:rsidRPr="0058582E">
        <w:rPr>
          <w:noProof/>
          <w:sz w:val="22"/>
          <w:szCs w:val="22"/>
        </w:rPr>
        <w:tab/>
      </w:r>
      <w:r w:rsidR="00396717" w:rsidRPr="0058582E">
        <w:rPr>
          <w:sz w:val="22"/>
          <w:szCs w:val="22"/>
        </w:rPr>
        <w:t>Сотрудники Банка, ответственные за подготовку указанных материалов (информации), предоставляют их Председателю Правления и корпоративному секретарю не позднее трех дней до планируемой даты заседания Совета директоров.</w:t>
      </w:r>
    </w:p>
    <w:p w:rsidR="00396717" w:rsidRPr="0058582E" w:rsidRDefault="00396717" w:rsidP="00396717">
      <w:pPr>
        <w:tabs>
          <w:tab w:val="left" w:pos="1276"/>
        </w:tabs>
        <w:ind w:firstLine="709"/>
        <w:jc w:val="both"/>
        <w:rPr>
          <w:sz w:val="22"/>
          <w:szCs w:val="22"/>
          <w:u w:val="single" w:color="FFFFFF"/>
        </w:rPr>
      </w:pPr>
      <w:r w:rsidRPr="0058582E">
        <w:rPr>
          <w:noProof/>
          <w:sz w:val="22"/>
          <w:szCs w:val="22"/>
        </w:rPr>
        <w:t>7.8.</w:t>
      </w:r>
      <w:r w:rsidRPr="0058582E">
        <w:rPr>
          <w:noProof/>
          <w:sz w:val="22"/>
          <w:szCs w:val="22"/>
        </w:rPr>
        <w:tab/>
      </w:r>
      <w:r w:rsidRPr="0058582E">
        <w:rPr>
          <w:sz w:val="22"/>
          <w:szCs w:val="22"/>
          <w:u w:val="single" w:color="FFFFFF"/>
        </w:rPr>
        <w:t xml:space="preserve">Уведомление </w:t>
      </w:r>
      <w:r w:rsidR="00546BCD">
        <w:rPr>
          <w:sz w:val="22"/>
          <w:szCs w:val="22"/>
          <w:u w:val="single" w:color="FFFFFF"/>
        </w:rPr>
        <w:t>П</w:t>
      </w:r>
      <w:r w:rsidRPr="0058582E">
        <w:rPr>
          <w:sz w:val="22"/>
          <w:szCs w:val="22"/>
          <w:u w:val="single" w:color="FFFFFF"/>
        </w:rPr>
        <w:t>редседателя Совета директоров о проведении заседания направляется членам Совета директоров и приглашенным для участия в заседании сотрудникам Банка в порядке, обеспечивающем его оперативное получение и наиболее приемлемом для членов Совета директоров (заказным письмом, вручением под роспись, по электронной почте или иной связью).</w:t>
      </w:r>
    </w:p>
    <w:p w:rsidR="00396717" w:rsidRPr="0058582E" w:rsidRDefault="00396717" w:rsidP="00396717">
      <w:pPr>
        <w:pStyle w:val="14"/>
        <w:tabs>
          <w:tab w:val="left" w:pos="1134"/>
        </w:tabs>
        <w:ind w:firstLine="709"/>
        <w:jc w:val="both"/>
        <w:rPr>
          <w:noProof/>
          <w:snapToGrid/>
          <w:sz w:val="22"/>
          <w:szCs w:val="22"/>
        </w:rPr>
      </w:pPr>
      <w:r w:rsidRPr="0058582E">
        <w:rPr>
          <w:noProof/>
          <w:snapToGrid/>
          <w:sz w:val="22"/>
          <w:szCs w:val="22"/>
        </w:rPr>
        <w:t xml:space="preserve">Уведомление о проведении заседания </w:t>
      </w:r>
      <w:r w:rsidRPr="0058582E">
        <w:rPr>
          <w:sz w:val="22"/>
          <w:szCs w:val="22"/>
          <w:u w:val="single" w:color="FFFFFF"/>
        </w:rPr>
        <w:t xml:space="preserve">Совета директоров </w:t>
      </w:r>
      <w:r w:rsidRPr="0058582E">
        <w:rPr>
          <w:noProof/>
          <w:snapToGrid/>
          <w:sz w:val="22"/>
          <w:szCs w:val="22"/>
        </w:rPr>
        <w:t>должно содержать следующую информацию:</w:t>
      </w:r>
    </w:p>
    <w:p w:rsidR="00396717" w:rsidRPr="0058582E" w:rsidRDefault="00396717" w:rsidP="00396717">
      <w:pPr>
        <w:pStyle w:val="14"/>
        <w:tabs>
          <w:tab w:val="left" w:pos="426"/>
          <w:tab w:val="left" w:pos="1134"/>
        </w:tabs>
        <w:ind w:firstLine="709"/>
        <w:jc w:val="both"/>
        <w:rPr>
          <w:noProof/>
          <w:snapToGrid/>
          <w:sz w:val="22"/>
          <w:szCs w:val="22"/>
        </w:rPr>
      </w:pPr>
      <w:r w:rsidRPr="0058582E">
        <w:rPr>
          <w:sz w:val="22"/>
          <w:szCs w:val="22"/>
        </w:rPr>
        <w:t xml:space="preserve">дата, время и место заседания, а в случае проведения заседания </w:t>
      </w:r>
      <w:r w:rsidR="001D4EDE">
        <w:rPr>
          <w:sz w:val="22"/>
          <w:szCs w:val="22"/>
        </w:rPr>
        <w:t>С</w:t>
      </w:r>
      <w:r w:rsidRPr="0058582E">
        <w:rPr>
          <w:sz w:val="22"/>
          <w:szCs w:val="22"/>
        </w:rPr>
        <w:t>овета директоров (наблюдательного совета) в форме заочного голосования – дата окончания приема бюллетеней для голосования и почтовый адрес, по которому должны направляться заполненные бюллетени;</w:t>
      </w:r>
    </w:p>
    <w:p w:rsidR="00396717" w:rsidRPr="0058582E" w:rsidRDefault="00396717" w:rsidP="00396717">
      <w:pPr>
        <w:pStyle w:val="14"/>
        <w:tabs>
          <w:tab w:val="left" w:pos="426"/>
          <w:tab w:val="left" w:pos="1134"/>
          <w:tab w:val="left" w:pos="1276"/>
        </w:tabs>
        <w:ind w:firstLine="709"/>
        <w:jc w:val="both"/>
        <w:rPr>
          <w:noProof/>
          <w:snapToGrid/>
          <w:sz w:val="22"/>
          <w:szCs w:val="22"/>
        </w:rPr>
      </w:pPr>
      <w:r w:rsidRPr="0058582E">
        <w:rPr>
          <w:noProof/>
          <w:snapToGrid/>
          <w:sz w:val="22"/>
          <w:szCs w:val="22"/>
        </w:rPr>
        <w:t>повестка дня;</w:t>
      </w:r>
    </w:p>
    <w:p w:rsidR="00396717" w:rsidRPr="0058582E" w:rsidRDefault="00396717" w:rsidP="00396717">
      <w:pPr>
        <w:pStyle w:val="14"/>
        <w:tabs>
          <w:tab w:val="left" w:pos="284"/>
          <w:tab w:val="left" w:pos="426"/>
          <w:tab w:val="left" w:pos="1134"/>
        </w:tabs>
        <w:ind w:firstLine="709"/>
        <w:jc w:val="both"/>
        <w:rPr>
          <w:noProof/>
          <w:snapToGrid/>
          <w:sz w:val="22"/>
          <w:szCs w:val="22"/>
        </w:rPr>
      </w:pPr>
      <w:r w:rsidRPr="0058582E">
        <w:rPr>
          <w:noProof/>
          <w:snapToGrid/>
          <w:sz w:val="22"/>
          <w:szCs w:val="22"/>
        </w:rPr>
        <w:t>указание на инициатора созыва заседания.</w:t>
      </w:r>
    </w:p>
    <w:p w:rsidR="00200AB9" w:rsidRPr="0058582E" w:rsidRDefault="00396717" w:rsidP="00200AB9">
      <w:pPr>
        <w:pStyle w:val="14"/>
        <w:tabs>
          <w:tab w:val="left" w:pos="284"/>
          <w:tab w:val="left" w:pos="426"/>
          <w:tab w:val="left" w:pos="1276"/>
        </w:tabs>
        <w:ind w:firstLine="709"/>
        <w:jc w:val="both"/>
        <w:rPr>
          <w:noProof/>
          <w:snapToGrid/>
          <w:sz w:val="22"/>
          <w:szCs w:val="22"/>
        </w:rPr>
      </w:pPr>
      <w:r w:rsidRPr="0058582E">
        <w:rPr>
          <w:noProof/>
          <w:snapToGrid/>
          <w:sz w:val="22"/>
          <w:szCs w:val="22"/>
        </w:rPr>
        <w:t>7.9.</w:t>
      </w:r>
      <w:r w:rsidRPr="0058582E">
        <w:rPr>
          <w:noProof/>
          <w:snapToGrid/>
          <w:sz w:val="22"/>
          <w:szCs w:val="22"/>
        </w:rPr>
        <w:tab/>
      </w:r>
      <w:r w:rsidR="00200AB9" w:rsidRPr="0058582E">
        <w:rPr>
          <w:sz w:val="22"/>
          <w:szCs w:val="22"/>
          <w:u w:val="single" w:color="FFFFFF"/>
        </w:rPr>
        <w:t>К уведомлению о проведении заседания Совета директоров прилагаются подготовленные в соответствии с пунктом 7.</w:t>
      </w:r>
      <w:r w:rsidRPr="0058582E">
        <w:rPr>
          <w:sz w:val="22"/>
          <w:szCs w:val="22"/>
          <w:u w:val="single" w:color="FFFFFF"/>
        </w:rPr>
        <w:t>7</w:t>
      </w:r>
      <w:r w:rsidR="00200AB9" w:rsidRPr="0058582E">
        <w:rPr>
          <w:sz w:val="22"/>
          <w:szCs w:val="22"/>
          <w:u w:val="single" w:color="FFFFFF"/>
        </w:rPr>
        <w:t xml:space="preserve"> настоящего Положения </w:t>
      </w:r>
      <w:r w:rsidR="00200AB9" w:rsidRPr="0058582E">
        <w:rPr>
          <w:sz w:val="22"/>
          <w:szCs w:val="22"/>
        </w:rPr>
        <w:t>материал</w:t>
      </w:r>
      <w:r w:rsidR="00114CD6" w:rsidRPr="0058582E">
        <w:rPr>
          <w:sz w:val="22"/>
          <w:szCs w:val="22"/>
        </w:rPr>
        <w:t>ы</w:t>
      </w:r>
      <w:r w:rsidR="00200AB9" w:rsidRPr="0058582E">
        <w:rPr>
          <w:sz w:val="22"/>
          <w:szCs w:val="22"/>
        </w:rPr>
        <w:t xml:space="preserve"> (информаци</w:t>
      </w:r>
      <w:r w:rsidR="00114CD6" w:rsidRPr="0058582E">
        <w:rPr>
          <w:sz w:val="22"/>
          <w:szCs w:val="22"/>
        </w:rPr>
        <w:t>я</w:t>
      </w:r>
      <w:r w:rsidR="00200AB9" w:rsidRPr="0058582E">
        <w:rPr>
          <w:sz w:val="22"/>
          <w:szCs w:val="22"/>
        </w:rPr>
        <w:t>), необходимые членам Совета директоров для рассмотрения и принятия решений по вопросам повестки дня.</w:t>
      </w:r>
    </w:p>
    <w:p w:rsidR="002119EE" w:rsidRPr="00EE3D21" w:rsidRDefault="002119EE" w:rsidP="00EE3D2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E3D21">
        <w:rPr>
          <w:sz w:val="22"/>
          <w:szCs w:val="22"/>
        </w:rPr>
        <w:t>7.10.</w:t>
      </w:r>
      <w:r w:rsidRPr="00EE3D21">
        <w:rPr>
          <w:sz w:val="22"/>
          <w:szCs w:val="22"/>
        </w:rPr>
        <w:tab/>
        <w:t>Подготовка решений Совета директоров по вопросам организации, мониторинга и контроля системы оплаты труда, оценки ее соответствия стратегии «Северный Народный Банк» (АО), характеру и масштабу совершаемых операций, результатам деятельности, уровню и сочетанию принимаемых рисков возлагается на Председателя Совета директоров</w:t>
      </w:r>
      <w:r w:rsidR="00EE3D21">
        <w:rPr>
          <w:sz w:val="22"/>
          <w:szCs w:val="22"/>
        </w:rPr>
        <w:t>.</w:t>
      </w:r>
    </w:p>
    <w:p w:rsidR="00285553" w:rsidRPr="0058582E" w:rsidRDefault="00285553" w:rsidP="001C180C">
      <w:pPr>
        <w:tabs>
          <w:tab w:val="left" w:pos="1276"/>
        </w:tabs>
        <w:ind w:firstLine="709"/>
        <w:jc w:val="both"/>
        <w:rPr>
          <w:sz w:val="22"/>
          <w:szCs w:val="22"/>
        </w:rPr>
      </w:pPr>
    </w:p>
    <w:p w:rsidR="009C1034" w:rsidRPr="0058582E" w:rsidRDefault="009C1034" w:rsidP="001C180C">
      <w:pPr>
        <w:tabs>
          <w:tab w:val="left" w:pos="1276"/>
        </w:tabs>
        <w:ind w:firstLine="709"/>
        <w:jc w:val="both"/>
        <w:rPr>
          <w:rStyle w:val="blk"/>
          <w:b/>
          <w:sz w:val="22"/>
          <w:szCs w:val="22"/>
        </w:rPr>
      </w:pPr>
      <w:r w:rsidRPr="0058582E">
        <w:rPr>
          <w:rStyle w:val="fontstyle01"/>
          <w:rFonts w:ascii="Times New Roman" w:hAnsi="Times New Roman"/>
          <w:b/>
          <w:color w:val="auto"/>
          <w:sz w:val="22"/>
          <w:szCs w:val="22"/>
        </w:rPr>
        <w:t>8.</w:t>
      </w:r>
      <w:r w:rsidRPr="0058582E">
        <w:rPr>
          <w:rStyle w:val="fontstyle01"/>
          <w:rFonts w:ascii="Times New Roman" w:hAnsi="Times New Roman"/>
          <w:b/>
          <w:color w:val="auto"/>
          <w:sz w:val="22"/>
          <w:szCs w:val="22"/>
        </w:rPr>
        <w:tab/>
        <w:t>Проведени</w:t>
      </w:r>
      <w:r w:rsidR="00497BF8" w:rsidRPr="0058582E">
        <w:rPr>
          <w:rStyle w:val="fontstyle01"/>
          <w:rFonts w:ascii="Times New Roman" w:hAnsi="Times New Roman"/>
          <w:b/>
          <w:color w:val="auto"/>
          <w:sz w:val="22"/>
          <w:szCs w:val="22"/>
        </w:rPr>
        <w:t>е</w:t>
      </w:r>
      <w:r w:rsidRPr="0058582E">
        <w:rPr>
          <w:rStyle w:val="fontstyle01"/>
          <w:rFonts w:ascii="Times New Roman" w:hAnsi="Times New Roman"/>
          <w:b/>
          <w:color w:val="auto"/>
          <w:sz w:val="22"/>
          <w:szCs w:val="22"/>
        </w:rPr>
        <w:t xml:space="preserve"> заседания</w:t>
      </w:r>
      <w:r w:rsidRPr="0058582E">
        <w:rPr>
          <w:rStyle w:val="blk"/>
          <w:b/>
          <w:sz w:val="22"/>
          <w:szCs w:val="22"/>
        </w:rPr>
        <w:t xml:space="preserve"> Совета директоров</w:t>
      </w:r>
    </w:p>
    <w:p w:rsidR="009C1034" w:rsidRPr="0058582E" w:rsidRDefault="009C1034" w:rsidP="001C180C">
      <w:pPr>
        <w:tabs>
          <w:tab w:val="left" w:pos="1276"/>
        </w:tabs>
        <w:ind w:firstLine="709"/>
        <w:jc w:val="both"/>
        <w:rPr>
          <w:sz w:val="22"/>
          <w:szCs w:val="22"/>
        </w:rPr>
      </w:pPr>
    </w:p>
    <w:p w:rsidR="00396717" w:rsidRPr="0058582E" w:rsidRDefault="004B5B50" w:rsidP="00396717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>8.1.</w:t>
      </w:r>
      <w:r w:rsidRPr="0058582E">
        <w:rPr>
          <w:sz w:val="22"/>
          <w:szCs w:val="22"/>
        </w:rPr>
        <w:tab/>
      </w:r>
      <w:r w:rsidR="00396717" w:rsidRPr="0058582E">
        <w:rPr>
          <w:sz w:val="22"/>
          <w:szCs w:val="22"/>
        </w:rPr>
        <w:t xml:space="preserve">Заседания Совета директоров могут проводиться в очной форме (совместное присутствие членов Совета директоров) и заочной форме, решения на которых принимаются путем заочного голосования. </w:t>
      </w:r>
    </w:p>
    <w:p w:rsidR="00396717" w:rsidRPr="0058582E" w:rsidRDefault="00396717" w:rsidP="00396717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 xml:space="preserve">Форма проведения заседания Совета директоров определяется </w:t>
      </w:r>
      <w:r w:rsidR="00546BCD">
        <w:rPr>
          <w:sz w:val="22"/>
          <w:szCs w:val="22"/>
        </w:rPr>
        <w:t>П</w:t>
      </w:r>
      <w:r w:rsidRPr="0058582E">
        <w:rPr>
          <w:sz w:val="22"/>
          <w:szCs w:val="22"/>
        </w:rPr>
        <w:t xml:space="preserve">редседателем Совета директоров.  </w:t>
      </w:r>
    </w:p>
    <w:p w:rsidR="00396717" w:rsidRPr="0058582E" w:rsidRDefault="00396717" w:rsidP="00396717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 xml:space="preserve">При выборе формы проведения заседания учитывается мнение лиц, требующих созыва заседания Совета директоров, указанных в пункте 7.2 настоящего Положения. </w:t>
      </w:r>
    </w:p>
    <w:p w:rsidR="006404B7" w:rsidRPr="0058582E" w:rsidRDefault="004B5B50" w:rsidP="00B732A1">
      <w:pPr>
        <w:tabs>
          <w:tab w:val="left" w:pos="1276"/>
        </w:tabs>
        <w:ind w:firstLine="709"/>
        <w:jc w:val="both"/>
        <w:rPr>
          <w:rStyle w:val="blk"/>
          <w:sz w:val="22"/>
          <w:szCs w:val="22"/>
        </w:rPr>
      </w:pPr>
      <w:r w:rsidRPr="0058582E">
        <w:rPr>
          <w:sz w:val="22"/>
          <w:szCs w:val="22"/>
        </w:rPr>
        <w:t>8.2</w:t>
      </w:r>
      <w:r w:rsidR="000D7D89" w:rsidRPr="0058582E">
        <w:rPr>
          <w:sz w:val="22"/>
          <w:szCs w:val="22"/>
        </w:rPr>
        <w:t>.</w:t>
      </w:r>
      <w:r w:rsidR="00FD7BB4" w:rsidRPr="0058582E">
        <w:rPr>
          <w:sz w:val="22"/>
          <w:szCs w:val="22"/>
        </w:rPr>
        <w:tab/>
      </w:r>
      <w:r w:rsidR="005C6D92" w:rsidRPr="0058582E">
        <w:rPr>
          <w:sz w:val="22"/>
          <w:szCs w:val="22"/>
        </w:rPr>
        <w:t xml:space="preserve">Решения Совета директоров </w:t>
      </w:r>
      <w:r w:rsidR="005F398A" w:rsidRPr="0058582E">
        <w:rPr>
          <w:sz w:val="22"/>
          <w:szCs w:val="22"/>
        </w:rPr>
        <w:t xml:space="preserve">по следующим вопросам повестки дня </w:t>
      </w:r>
      <w:r w:rsidR="005C6D92" w:rsidRPr="0058582E">
        <w:rPr>
          <w:sz w:val="22"/>
          <w:szCs w:val="22"/>
        </w:rPr>
        <w:t>принимаются только очным голосованием</w:t>
      </w:r>
      <w:r w:rsidR="006404B7" w:rsidRPr="0058582E">
        <w:rPr>
          <w:rStyle w:val="blk"/>
          <w:sz w:val="22"/>
          <w:szCs w:val="22"/>
        </w:rPr>
        <w:t>:</w:t>
      </w:r>
    </w:p>
    <w:p w:rsidR="0049724C" w:rsidRPr="0058582E" w:rsidRDefault="00C54A32" w:rsidP="00FB378A">
      <w:pPr>
        <w:pStyle w:val="ConsPlusNormal"/>
        <w:tabs>
          <w:tab w:val="left" w:pos="1134"/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t xml:space="preserve">1) </w:t>
      </w:r>
      <w:r w:rsidR="00D34DE4" w:rsidRPr="0058582E">
        <w:rPr>
          <w:rFonts w:ascii="Times New Roman" w:hAnsi="Times New Roman" w:cs="Times New Roman"/>
          <w:sz w:val="22"/>
          <w:szCs w:val="22"/>
        </w:rPr>
        <w:tab/>
      </w:r>
      <w:r w:rsidR="00FB378A" w:rsidRPr="0058582E">
        <w:rPr>
          <w:rFonts w:ascii="Times New Roman" w:hAnsi="Times New Roman" w:cs="Times New Roman"/>
          <w:sz w:val="22"/>
          <w:szCs w:val="22"/>
        </w:rPr>
        <w:tab/>
      </w:r>
      <w:r w:rsidR="004A654A" w:rsidRPr="0058582E">
        <w:rPr>
          <w:rFonts w:ascii="Times New Roman" w:hAnsi="Times New Roman" w:cs="Times New Roman"/>
          <w:sz w:val="22"/>
          <w:szCs w:val="22"/>
        </w:rPr>
        <w:t xml:space="preserve">утверждение приоритетных направлений деятельности Банка, </w:t>
      </w:r>
      <w:r w:rsidR="0023713F" w:rsidRPr="0058582E">
        <w:rPr>
          <w:rFonts w:ascii="Times New Roman" w:hAnsi="Times New Roman" w:cs="Times New Roman"/>
          <w:sz w:val="22"/>
          <w:szCs w:val="22"/>
        </w:rPr>
        <w:t>основных финансово-экономических показателей деятельности</w:t>
      </w:r>
      <w:r w:rsidR="004A654A" w:rsidRPr="0058582E">
        <w:rPr>
          <w:rFonts w:ascii="Times New Roman" w:hAnsi="Times New Roman" w:cs="Times New Roman"/>
          <w:sz w:val="22"/>
          <w:szCs w:val="22"/>
        </w:rPr>
        <w:t xml:space="preserve"> и</w:t>
      </w:r>
      <w:r w:rsidR="0023713F" w:rsidRPr="0058582E">
        <w:rPr>
          <w:rFonts w:ascii="Times New Roman" w:hAnsi="Times New Roman" w:cs="Times New Roman"/>
          <w:sz w:val="22"/>
          <w:szCs w:val="22"/>
        </w:rPr>
        <w:t xml:space="preserve"> финансового плана Банка;</w:t>
      </w:r>
    </w:p>
    <w:p w:rsidR="0023713F" w:rsidRPr="0058582E" w:rsidRDefault="00C54A32" w:rsidP="00FB378A">
      <w:pPr>
        <w:pStyle w:val="ConsPlusNormal"/>
        <w:tabs>
          <w:tab w:val="left" w:pos="1134"/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t xml:space="preserve">2) </w:t>
      </w:r>
      <w:r w:rsidR="00D34DE4" w:rsidRPr="0058582E">
        <w:rPr>
          <w:rFonts w:ascii="Times New Roman" w:hAnsi="Times New Roman" w:cs="Times New Roman"/>
          <w:sz w:val="22"/>
          <w:szCs w:val="22"/>
        </w:rPr>
        <w:tab/>
      </w:r>
      <w:r w:rsidR="00FB378A" w:rsidRPr="0058582E">
        <w:rPr>
          <w:rFonts w:ascii="Times New Roman" w:hAnsi="Times New Roman" w:cs="Times New Roman"/>
          <w:sz w:val="22"/>
          <w:szCs w:val="22"/>
        </w:rPr>
        <w:tab/>
      </w:r>
      <w:r w:rsidR="004A654A" w:rsidRPr="0058582E">
        <w:rPr>
          <w:rFonts w:ascii="Times New Roman" w:hAnsi="Times New Roman" w:cs="Times New Roman"/>
          <w:sz w:val="22"/>
          <w:szCs w:val="22"/>
        </w:rPr>
        <w:t>созыв годового Общего собрания акционеров и принятие решений, необходимых для его созыва и проведения, созыв или отказ в созыве внеочередного Общего собрания акционеров</w:t>
      </w:r>
      <w:r w:rsidR="0023713F" w:rsidRPr="0058582E">
        <w:rPr>
          <w:rFonts w:ascii="Times New Roman" w:hAnsi="Times New Roman" w:cs="Times New Roman"/>
          <w:sz w:val="22"/>
          <w:szCs w:val="22"/>
        </w:rPr>
        <w:t>;</w:t>
      </w:r>
    </w:p>
    <w:p w:rsidR="0023713F" w:rsidRPr="0058582E" w:rsidRDefault="00686A55" w:rsidP="0023713F">
      <w:pPr>
        <w:pStyle w:val="ConsPlusNormal"/>
        <w:tabs>
          <w:tab w:val="left" w:pos="1134"/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lastRenderedPageBreak/>
        <w:t xml:space="preserve">3) </w:t>
      </w:r>
      <w:r w:rsidR="00D34DE4" w:rsidRPr="0058582E">
        <w:rPr>
          <w:rFonts w:ascii="Times New Roman" w:hAnsi="Times New Roman" w:cs="Times New Roman"/>
          <w:sz w:val="22"/>
          <w:szCs w:val="22"/>
        </w:rPr>
        <w:tab/>
      </w:r>
      <w:r w:rsidR="00FB378A" w:rsidRPr="0058582E">
        <w:rPr>
          <w:rFonts w:ascii="Times New Roman" w:hAnsi="Times New Roman" w:cs="Times New Roman"/>
          <w:sz w:val="22"/>
          <w:szCs w:val="22"/>
        </w:rPr>
        <w:tab/>
      </w:r>
      <w:r w:rsidR="0023713F" w:rsidRPr="0058582E">
        <w:rPr>
          <w:rFonts w:ascii="Times New Roman" w:hAnsi="Times New Roman" w:cs="Times New Roman"/>
          <w:sz w:val="22"/>
          <w:szCs w:val="22"/>
        </w:rPr>
        <w:t xml:space="preserve">вопросы, связанные с подготовкой и проведением </w:t>
      </w:r>
      <w:r w:rsidR="004A654A" w:rsidRPr="0058582E">
        <w:rPr>
          <w:rFonts w:ascii="Times New Roman" w:hAnsi="Times New Roman" w:cs="Times New Roman"/>
          <w:sz w:val="22"/>
          <w:szCs w:val="22"/>
        </w:rPr>
        <w:t>О</w:t>
      </w:r>
      <w:r w:rsidR="0023713F" w:rsidRPr="0058582E">
        <w:rPr>
          <w:rFonts w:ascii="Times New Roman" w:hAnsi="Times New Roman" w:cs="Times New Roman"/>
          <w:sz w:val="22"/>
          <w:szCs w:val="22"/>
        </w:rPr>
        <w:t>бщего собрания акционеров, отнесенные действующим законодательством Российской Федерации и Уставом Банка к компетенции Совета директоров;</w:t>
      </w:r>
    </w:p>
    <w:p w:rsidR="004A654A" w:rsidRPr="0058582E" w:rsidRDefault="00686A55" w:rsidP="00FB378A">
      <w:pPr>
        <w:pStyle w:val="ConsPlusNormal"/>
        <w:tabs>
          <w:tab w:val="left" w:pos="1134"/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t xml:space="preserve">4) </w:t>
      </w:r>
      <w:r w:rsidR="00D34DE4" w:rsidRPr="0058582E">
        <w:rPr>
          <w:rFonts w:ascii="Times New Roman" w:hAnsi="Times New Roman" w:cs="Times New Roman"/>
          <w:sz w:val="22"/>
          <w:szCs w:val="22"/>
        </w:rPr>
        <w:tab/>
      </w:r>
      <w:r w:rsidR="00FB378A" w:rsidRPr="0058582E">
        <w:rPr>
          <w:rFonts w:ascii="Times New Roman" w:hAnsi="Times New Roman" w:cs="Times New Roman"/>
          <w:sz w:val="22"/>
          <w:szCs w:val="22"/>
        </w:rPr>
        <w:tab/>
      </w:r>
      <w:r w:rsidR="004A654A" w:rsidRPr="0058582E">
        <w:rPr>
          <w:rFonts w:ascii="Times New Roman" w:hAnsi="Times New Roman" w:cs="Times New Roman"/>
          <w:sz w:val="22"/>
          <w:szCs w:val="22"/>
        </w:rPr>
        <w:t>размещение Банком облигаций и иных эмиссионных ценных бумаг, за исключением акций;</w:t>
      </w:r>
    </w:p>
    <w:p w:rsidR="004A654A" w:rsidRPr="0058582E" w:rsidRDefault="004A654A" w:rsidP="004A654A">
      <w:pPr>
        <w:pStyle w:val="ConsPlusNormal"/>
        <w:tabs>
          <w:tab w:val="left" w:pos="1134"/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t>5)</w:t>
      </w:r>
      <w:r w:rsidRPr="0058582E">
        <w:rPr>
          <w:rFonts w:ascii="Times New Roman" w:hAnsi="Times New Roman" w:cs="Times New Roman"/>
          <w:sz w:val="22"/>
          <w:szCs w:val="22"/>
        </w:rPr>
        <w:tab/>
      </w:r>
      <w:r w:rsidR="00404D98" w:rsidRPr="0058582E">
        <w:rPr>
          <w:rFonts w:ascii="Times New Roman" w:hAnsi="Times New Roman" w:cs="Times New Roman"/>
          <w:sz w:val="22"/>
          <w:szCs w:val="22"/>
        </w:rPr>
        <w:tab/>
      </w:r>
      <w:r w:rsidRPr="0058582E">
        <w:rPr>
          <w:rFonts w:ascii="Times New Roman" w:hAnsi="Times New Roman" w:cs="Times New Roman"/>
          <w:sz w:val="22"/>
          <w:szCs w:val="22"/>
        </w:rPr>
        <w:t>определение цены (денежной оценки) имущества, цены размещения или порядка ее определения и выкупа эмиссионных ценных бумаг в случаях, предусмотренных Федеральным законом «Об акционерных обществах»;</w:t>
      </w:r>
    </w:p>
    <w:p w:rsidR="004A654A" w:rsidRPr="0058582E" w:rsidRDefault="004A654A" w:rsidP="004A654A">
      <w:pPr>
        <w:pStyle w:val="ConsPlusNormal"/>
        <w:tabs>
          <w:tab w:val="left" w:pos="1134"/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t>6)</w:t>
      </w:r>
      <w:r w:rsidRPr="0058582E">
        <w:rPr>
          <w:rFonts w:ascii="Times New Roman" w:hAnsi="Times New Roman" w:cs="Times New Roman"/>
          <w:sz w:val="22"/>
          <w:szCs w:val="22"/>
        </w:rPr>
        <w:tab/>
      </w:r>
      <w:r w:rsidR="00404D98" w:rsidRPr="0058582E">
        <w:rPr>
          <w:rFonts w:ascii="Times New Roman" w:hAnsi="Times New Roman" w:cs="Times New Roman"/>
          <w:sz w:val="22"/>
          <w:szCs w:val="22"/>
        </w:rPr>
        <w:tab/>
      </w:r>
      <w:r w:rsidRPr="0058582E">
        <w:rPr>
          <w:rFonts w:ascii="Times New Roman" w:hAnsi="Times New Roman" w:cs="Times New Roman"/>
          <w:sz w:val="22"/>
          <w:szCs w:val="22"/>
        </w:rPr>
        <w:t>утверждение решения о выпуске акций Банка и эмиссионных ценных бумаг Банка, конвертируемых в его акции;</w:t>
      </w:r>
    </w:p>
    <w:p w:rsidR="004A654A" w:rsidRPr="0058582E" w:rsidRDefault="004A654A" w:rsidP="004A654A">
      <w:pPr>
        <w:pStyle w:val="ConsPlusNormal"/>
        <w:tabs>
          <w:tab w:val="left" w:pos="1134"/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t xml:space="preserve">7) </w:t>
      </w:r>
      <w:r w:rsidRPr="0058582E">
        <w:rPr>
          <w:rFonts w:ascii="Times New Roman" w:hAnsi="Times New Roman" w:cs="Times New Roman"/>
          <w:sz w:val="22"/>
          <w:szCs w:val="22"/>
        </w:rPr>
        <w:tab/>
      </w:r>
      <w:r w:rsidR="00404D98" w:rsidRPr="0058582E">
        <w:rPr>
          <w:rFonts w:ascii="Times New Roman" w:hAnsi="Times New Roman" w:cs="Times New Roman"/>
          <w:sz w:val="22"/>
          <w:szCs w:val="22"/>
        </w:rPr>
        <w:tab/>
      </w:r>
      <w:r w:rsidRPr="0058582E">
        <w:rPr>
          <w:rFonts w:ascii="Times New Roman" w:hAnsi="Times New Roman" w:cs="Times New Roman"/>
          <w:sz w:val="22"/>
          <w:szCs w:val="22"/>
        </w:rPr>
        <w:t>приобретение размещенных Банком акций, облигаций и иных ценных бумаг в случаях, предусмотренных законодательством Российской Федерации;</w:t>
      </w:r>
    </w:p>
    <w:p w:rsidR="004A654A" w:rsidRPr="0058582E" w:rsidRDefault="004A654A" w:rsidP="004A654A">
      <w:pPr>
        <w:pStyle w:val="ConsPlusNormal"/>
        <w:tabs>
          <w:tab w:val="left" w:pos="1134"/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t>8)</w:t>
      </w:r>
      <w:r w:rsidRPr="0058582E">
        <w:rPr>
          <w:rFonts w:ascii="Times New Roman" w:hAnsi="Times New Roman" w:cs="Times New Roman"/>
          <w:sz w:val="22"/>
          <w:szCs w:val="22"/>
        </w:rPr>
        <w:tab/>
      </w:r>
      <w:r w:rsidR="00404D98" w:rsidRPr="0058582E">
        <w:rPr>
          <w:rFonts w:ascii="Times New Roman" w:hAnsi="Times New Roman" w:cs="Times New Roman"/>
          <w:sz w:val="22"/>
          <w:szCs w:val="22"/>
        </w:rPr>
        <w:tab/>
      </w:r>
      <w:r w:rsidRPr="0058582E">
        <w:rPr>
          <w:rFonts w:ascii="Times New Roman" w:hAnsi="Times New Roman" w:cs="Times New Roman"/>
          <w:sz w:val="22"/>
          <w:szCs w:val="22"/>
        </w:rPr>
        <w:t>избрание председателя Совета директоров Банка и его заместителя;</w:t>
      </w:r>
    </w:p>
    <w:p w:rsidR="002D15C5" w:rsidRPr="0058582E" w:rsidRDefault="004A654A" w:rsidP="004A654A">
      <w:pPr>
        <w:pStyle w:val="ConsPlusNormal"/>
        <w:tabs>
          <w:tab w:val="left" w:pos="1134"/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t xml:space="preserve">9) </w:t>
      </w:r>
      <w:r w:rsidRPr="0058582E">
        <w:rPr>
          <w:rFonts w:ascii="Times New Roman" w:hAnsi="Times New Roman" w:cs="Times New Roman"/>
          <w:sz w:val="22"/>
          <w:szCs w:val="22"/>
        </w:rPr>
        <w:tab/>
      </w:r>
      <w:r w:rsidR="00404D98" w:rsidRPr="0058582E">
        <w:rPr>
          <w:rFonts w:ascii="Times New Roman" w:hAnsi="Times New Roman" w:cs="Times New Roman"/>
          <w:sz w:val="22"/>
          <w:szCs w:val="22"/>
        </w:rPr>
        <w:tab/>
      </w:r>
      <w:r w:rsidR="002D15C5" w:rsidRPr="0058582E">
        <w:rPr>
          <w:rFonts w:ascii="Times New Roman" w:hAnsi="Times New Roman" w:cs="Times New Roman"/>
          <w:sz w:val="22"/>
          <w:szCs w:val="22"/>
        </w:rPr>
        <w:t xml:space="preserve">принятие решений об обязанностях членов Совета директоров Банка, формирование комитетов Совета директоров Банка, утверждение внутренних документов, которыми определяются их компетенция и порядок деятельности, определение их количественного состава, назначение председателя и членов комитета и прекращение их полномочий; проведение оценки собственной работы и представление ее результатов </w:t>
      </w:r>
      <w:r w:rsidR="001D4EDE">
        <w:rPr>
          <w:rFonts w:ascii="Times New Roman" w:hAnsi="Times New Roman" w:cs="Times New Roman"/>
          <w:sz w:val="22"/>
          <w:szCs w:val="22"/>
        </w:rPr>
        <w:t>О</w:t>
      </w:r>
      <w:r w:rsidR="002D15C5" w:rsidRPr="0058582E">
        <w:rPr>
          <w:rFonts w:ascii="Times New Roman" w:hAnsi="Times New Roman" w:cs="Times New Roman"/>
          <w:sz w:val="22"/>
          <w:szCs w:val="22"/>
        </w:rPr>
        <w:t>бщему собранию акционеров Банка;</w:t>
      </w:r>
    </w:p>
    <w:p w:rsidR="002D15C5" w:rsidRPr="0058582E" w:rsidRDefault="004A654A" w:rsidP="002D15C5">
      <w:pPr>
        <w:pStyle w:val="ConsPlusNormal"/>
        <w:tabs>
          <w:tab w:val="left" w:pos="1134"/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t>10)</w:t>
      </w:r>
      <w:r w:rsidRPr="0058582E">
        <w:rPr>
          <w:rFonts w:ascii="Times New Roman" w:hAnsi="Times New Roman" w:cs="Times New Roman"/>
          <w:sz w:val="22"/>
          <w:szCs w:val="22"/>
        </w:rPr>
        <w:tab/>
      </w:r>
      <w:r w:rsidR="00404D98" w:rsidRPr="0058582E">
        <w:rPr>
          <w:rFonts w:ascii="Times New Roman" w:hAnsi="Times New Roman" w:cs="Times New Roman"/>
          <w:sz w:val="22"/>
          <w:szCs w:val="22"/>
        </w:rPr>
        <w:tab/>
      </w:r>
      <w:r w:rsidR="002D15C5" w:rsidRPr="0058582E">
        <w:rPr>
          <w:rFonts w:ascii="Times New Roman" w:hAnsi="Times New Roman" w:cs="Times New Roman"/>
          <w:sz w:val="22"/>
          <w:szCs w:val="22"/>
        </w:rPr>
        <w:t>избрание председателя Правления Банка и досрочное прекращение его полномочий;</w:t>
      </w:r>
    </w:p>
    <w:p w:rsidR="00404D98" w:rsidRPr="0058582E" w:rsidRDefault="00404D98" w:rsidP="00404D98">
      <w:pPr>
        <w:pStyle w:val="ConsPlusNormal"/>
        <w:tabs>
          <w:tab w:val="left" w:pos="1134"/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t>11)</w:t>
      </w:r>
      <w:r w:rsidRPr="0058582E">
        <w:rPr>
          <w:rFonts w:ascii="Times New Roman" w:hAnsi="Times New Roman" w:cs="Times New Roman"/>
          <w:sz w:val="22"/>
          <w:szCs w:val="22"/>
        </w:rPr>
        <w:tab/>
      </w:r>
      <w:r w:rsidRPr="0058582E">
        <w:rPr>
          <w:rFonts w:ascii="Times New Roman" w:hAnsi="Times New Roman" w:cs="Times New Roman"/>
          <w:sz w:val="22"/>
          <w:szCs w:val="22"/>
        </w:rPr>
        <w:tab/>
      </w:r>
      <w:r w:rsidR="002D15C5" w:rsidRPr="0058582E">
        <w:rPr>
          <w:rFonts w:ascii="Times New Roman" w:hAnsi="Times New Roman" w:cs="Times New Roman"/>
          <w:sz w:val="22"/>
          <w:szCs w:val="22"/>
        </w:rPr>
        <w:t>образование Правления Банка, избрание членов Правления, назначение заместителей Председателя Правления из кандидатов, предложенных Председателем Правления, и досрочное прекращение их полномочий;</w:t>
      </w:r>
    </w:p>
    <w:p w:rsidR="002D15C5" w:rsidRPr="0058582E" w:rsidRDefault="00404D98" w:rsidP="00404D98">
      <w:pPr>
        <w:pStyle w:val="ConsPlusNormal"/>
        <w:tabs>
          <w:tab w:val="left" w:pos="1134"/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t xml:space="preserve">13) </w:t>
      </w:r>
      <w:r w:rsidRPr="0058582E">
        <w:rPr>
          <w:rFonts w:ascii="Times New Roman" w:hAnsi="Times New Roman" w:cs="Times New Roman"/>
          <w:sz w:val="22"/>
          <w:szCs w:val="22"/>
        </w:rPr>
        <w:tab/>
      </w:r>
      <w:r w:rsidRPr="0058582E">
        <w:rPr>
          <w:rFonts w:ascii="Times New Roman" w:hAnsi="Times New Roman" w:cs="Times New Roman"/>
          <w:sz w:val="22"/>
          <w:szCs w:val="22"/>
        </w:rPr>
        <w:tab/>
      </w:r>
      <w:r w:rsidR="002D15C5" w:rsidRPr="0058582E">
        <w:rPr>
          <w:rFonts w:ascii="Times New Roman" w:hAnsi="Times New Roman" w:cs="Times New Roman"/>
          <w:sz w:val="22"/>
          <w:szCs w:val="22"/>
        </w:rPr>
        <w:t>утверждение условий договора между Банком и Председателем Правления Банка;</w:t>
      </w:r>
    </w:p>
    <w:p w:rsidR="002D15C5" w:rsidRPr="0058582E" w:rsidRDefault="00404D98" w:rsidP="002D15C5">
      <w:pPr>
        <w:pStyle w:val="ConsPlusNormal"/>
        <w:tabs>
          <w:tab w:val="left" w:pos="1134"/>
          <w:tab w:val="left" w:pos="1276"/>
        </w:tabs>
        <w:rPr>
          <w:rFonts w:ascii="Times New Roman" w:hAnsi="Times New Roman" w:cs="Times New Roman"/>
          <w:sz w:val="22"/>
          <w:szCs w:val="22"/>
        </w:rPr>
      </w:pPr>
      <w:bookmarkStart w:id="2" w:name="dst101525"/>
      <w:bookmarkEnd w:id="2"/>
      <w:r w:rsidRPr="0058582E">
        <w:rPr>
          <w:rFonts w:ascii="Times New Roman" w:hAnsi="Times New Roman" w:cs="Times New Roman"/>
          <w:sz w:val="22"/>
          <w:szCs w:val="22"/>
        </w:rPr>
        <w:t xml:space="preserve">14) </w:t>
      </w:r>
      <w:r w:rsidRPr="0058582E">
        <w:rPr>
          <w:rFonts w:ascii="Times New Roman" w:hAnsi="Times New Roman" w:cs="Times New Roman"/>
          <w:sz w:val="22"/>
          <w:szCs w:val="22"/>
        </w:rPr>
        <w:tab/>
      </w:r>
      <w:r w:rsidRPr="0058582E">
        <w:rPr>
          <w:rFonts w:ascii="Times New Roman" w:hAnsi="Times New Roman" w:cs="Times New Roman"/>
          <w:sz w:val="22"/>
          <w:szCs w:val="22"/>
        </w:rPr>
        <w:tab/>
      </w:r>
      <w:r w:rsidR="002D15C5" w:rsidRPr="0058582E">
        <w:rPr>
          <w:rFonts w:ascii="Times New Roman" w:hAnsi="Times New Roman" w:cs="Times New Roman"/>
          <w:sz w:val="22"/>
          <w:szCs w:val="22"/>
        </w:rPr>
        <w:t xml:space="preserve">определение размера оплаты услуг аудиторской организации и рекомендации </w:t>
      </w:r>
      <w:proofErr w:type="gramStart"/>
      <w:r w:rsidR="002D15C5" w:rsidRPr="0058582E">
        <w:rPr>
          <w:rFonts w:ascii="Times New Roman" w:hAnsi="Times New Roman" w:cs="Times New Roman"/>
          <w:sz w:val="22"/>
          <w:szCs w:val="22"/>
        </w:rPr>
        <w:t>по размеру</w:t>
      </w:r>
      <w:proofErr w:type="gramEnd"/>
      <w:r w:rsidR="002D15C5" w:rsidRPr="0058582E">
        <w:rPr>
          <w:rFonts w:ascii="Times New Roman" w:hAnsi="Times New Roman" w:cs="Times New Roman"/>
          <w:sz w:val="22"/>
          <w:szCs w:val="22"/>
        </w:rPr>
        <w:t xml:space="preserve"> выплачиваемых членам ревизионной комиссии Банка вознаграждений и компенсаций;</w:t>
      </w:r>
    </w:p>
    <w:p w:rsidR="002D15C5" w:rsidRPr="0058582E" w:rsidRDefault="00404D98" w:rsidP="00404D98">
      <w:pPr>
        <w:pStyle w:val="ConsPlusNormal"/>
        <w:tabs>
          <w:tab w:val="left" w:pos="1134"/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t>15)</w:t>
      </w:r>
      <w:r w:rsidRPr="0058582E">
        <w:rPr>
          <w:rFonts w:ascii="Times New Roman" w:hAnsi="Times New Roman" w:cs="Times New Roman"/>
          <w:sz w:val="22"/>
          <w:szCs w:val="22"/>
        </w:rPr>
        <w:tab/>
      </w:r>
      <w:r w:rsidR="002D15C5" w:rsidRPr="0058582E">
        <w:rPr>
          <w:rFonts w:ascii="Times New Roman" w:hAnsi="Times New Roman" w:cs="Times New Roman"/>
          <w:sz w:val="22"/>
          <w:szCs w:val="22"/>
        </w:rPr>
        <w:tab/>
        <w:t>использование резервного фонда;</w:t>
      </w:r>
    </w:p>
    <w:p w:rsidR="002D15C5" w:rsidRPr="0058582E" w:rsidRDefault="002D15C5" w:rsidP="00404D98">
      <w:pPr>
        <w:pStyle w:val="ConsPlusNormal"/>
        <w:tabs>
          <w:tab w:val="left" w:pos="1134"/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t>16)</w:t>
      </w:r>
      <w:r w:rsidRPr="0058582E">
        <w:rPr>
          <w:rFonts w:ascii="Times New Roman" w:hAnsi="Times New Roman" w:cs="Times New Roman"/>
          <w:sz w:val="22"/>
          <w:szCs w:val="22"/>
        </w:rPr>
        <w:tab/>
      </w:r>
      <w:r w:rsidRPr="0058582E">
        <w:rPr>
          <w:rFonts w:ascii="Times New Roman" w:hAnsi="Times New Roman" w:cs="Times New Roman"/>
          <w:sz w:val="22"/>
          <w:szCs w:val="22"/>
        </w:rPr>
        <w:tab/>
        <w:t>согласие на совершение или последующее одобрение сделок в случаях, предусмотренных Федеральным законом «Об акционерных обществах»;</w:t>
      </w:r>
    </w:p>
    <w:p w:rsidR="002D15C5" w:rsidRPr="0058582E" w:rsidRDefault="002D15C5" w:rsidP="00404D98">
      <w:pPr>
        <w:pStyle w:val="ConsPlusNormal"/>
        <w:tabs>
          <w:tab w:val="left" w:pos="1134"/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t xml:space="preserve">17) </w:t>
      </w:r>
      <w:r w:rsidRPr="0058582E">
        <w:rPr>
          <w:rFonts w:ascii="Times New Roman" w:hAnsi="Times New Roman" w:cs="Times New Roman"/>
          <w:sz w:val="22"/>
          <w:szCs w:val="22"/>
        </w:rPr>
        <w:tab/>
      </w:r>
      <w:r w:rsidRPr="0058582E">
        <w:rPr>
          <w:rFonts w:ascii="Times New Roman" w:hAnsi="Times New Roman" w:cs="Times New Roman"/>
          <w:sz w:val="22"/>
          <w:szCs w:val="22"/>
        </w:rPr>
        <w:tab/>
        <w:t>согласование сделок по распоряжению имущества Банка стоимостью в пределах от 10 процентов до 25 процентов балансовой стоимости активов Банка на дату принятия решения о совершении такой сделки;</w:t>
      </w:r>
    </w:p>
    <w:p w:rsidR="00404D98" w:rsidRPr="0058582E" w:rsidRDefault="00404D98" w:rsidP="00404D98">
      <w:pPr>
        <w:pStyle w:val="ConsPlusNormal"/>
        <w:tabs>
          <w:tab w:val="left" w:pos="1134"/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t xml:space="preserve">18) </w:t>
      </w:r>
      <w:r w:rsidRPr="0058582E">
        <w:rPr>
          <w:rFonts w:ascii="Times New Roman" w:hAnsi="Times New Roman" w:cs="Times New Roman"/>
          <w:sz w:val="22"/>
          <w:szCs w:val="22"/>
        </w:rPr>
        <w:tab/>
      </w:r>
      <w:r w:rsidRPr="0058582E">
        <w:rPr>
          <w:rFonts w:ascii="Times New Roman" w:hAnsi="Times New Roman" w:cs="Times New Roman"/>
          <w:sz w:val="22"/>
          <w:szCs w:val="22"/>
        </w:rPr>
        <w:tab/>
      </w:r>
      <w:r w:rsidR="002D15C5" w:rsidRPr="0058582E">
        <w:rPr>
          <w:rFonts w:ascii="Times New Roman" w:hAnsi="Times New Roman" w:cs="Times New Roman"/>
          <w:sz w:val="22"/>
          <w:szCs w:val="22"/>
        </w:rPr>
        <w:t>согласие на совершение или последующее одобрение сделок, предусмотренных главой XI Федерального закона «Об акционерных обществах»;</w:t>
      </w:r>
    </w:p>
    <w:p w:rsidR="00404D98" w:rsidRPr="0058582E" w:rsidRDefault="00404D98" w:rsidP="00404D98">
      <w:pPr>
        <w:pStyle w:val="ConsPlusNormal"/>
        <w:tabs>
          <w:tab w:val="left" w:pos="1134"/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t xml:space="preserve">19) </w:t>
      </w:r>
      <w:r w:rsidRPr="0058582E">
        <w:rPr>
          <w:rFonts w:ascii="Times New Roman" w:hAnsi="Times New Roman" w:cs="Times New Roman"/>
          <w:sz w:val="22"/>
          <w:szCs w:val="22"/>
        </w:rPr>
        <w:tab/>
      </w:r>
      <w:r w:rsidRPr="0058582E">
        <w:rPr>
          <w:rFonts w:ascii="Times New Roman" w:hAnsi="Times New Roman" w:cs="Times New Roman"/>
          <w:sz w:val="22"/>
          <w:szCs w:val="22"/>
        </w:rPr>
        <w:tab/>
      </w:r>
      <w:r w:rsidR="002D15C5" w:rsidRPr="0058582E">
        <w:rPr>
          <w:rFonts w:ascii="Times New Roman" w:hAnsi="Times New Roman" w:cs="Times New Roman"/>
          <w:sz w:val="22"/>
          <w:szCs w:val="22"/>
        </w:rPr>
        <w:t>утверждение регистратора Банка и условий договора с ним, а также расторжение договора с регистратором;</w:t>
      </w:r>
    </w:p>
    <w:p w:rsidR="00404D98" w:rsidRPr="0058582E" w:rsidRDefault="00404D98" w:rsidP="00404D98">
      <w:pPr>
        <w:pStyle w:val="ConsPlusNormal"/>
        <w:tabs>
          <w:tab w:val="left" w:pos="1134"/>
          <w:tab w:val="left" w:pos="1276"/>
        </w:tabs>
        <w:rPr>
          <w:rFonts w:ascii="Times New Roman" w:hAnsi="Times New Roman" w:cs="Times New Roman"/>
          <w:sz w:val="22"/>
          <w:szCs w:val="22"/>
        </w:rPr>
      </w:pPr>
      <w:bookmarkStart w:id="3" w:name="dst545"/>
      <w:bookmarkEnd w:id="3"/>
      <w:r w:rsidRPr="0058582E">
        <w:rPr>
          <w:rFonts w:ascii="Times New Roman" w:hAnsi="Times New Roman" w:cs="Times New Roman"/>
          <w:sz w:val="22"/>
          <w:szCs w:val="22"/>
        </w:rPr>
        <w:t xml:space="preserve">20) </w:t>
      </w:r>
      <w:r w:rsidRPr="0058582E">
        <w:rPr>
          <w:rFonts w:ascii="Times New Roman" w:hAnsi="Times New Roman" w:cs="Times New Roman"/>
          <w:sz w:val="22"/>
          <w:szCs w:val="22"/>
        </w:rPr>
        <w:tab/>
      </w:r>
      <w:r w:rsidRPr="0058582E">
        <w:rPr>
          <w:rFonts w:ascii="Times New Roman" w:hAnsi="Times New Roman" w:cs="Times New Roman"/>
          <w:sz w:val="22"/>
          <w:szCs w:val="22"/>
        </w:rPr>
        <w:tab/>
      </w:r>
      <w:r w:rsidR="002D15C5" w:rsidRPr="0058582E">
        <w:rPr>
          <w:rFonts w:ascii="Times New Roman" w:hAnsi="Times New Roman" w:cs="Times New Roman"/>
          <w:sz w:val="22"/>
          <w:szCs w:val="22"/>
        </w:rPr>
        <w:t>утверждение Стратегии управления рисками и капиталом Банка;</w:t>
      </w:r>
    </w:p>
    <w:p w:rsidR="00D15665" w:rsidRPr="0058582E" w:rsidRDefault="004A654A" w:rsidP="00FB378A">
      <w:pPr>
        <w:pStyle w:val="ConsPlusNormal"/>
        <w:tabs>
          <w:tab w:val="left" w:pos="1134"/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t>2</w:t>
      </w:r>
      <w:r w:rsidR="00404D98" w:rsidRPr="0058582E">
        <w:rPr>
          <w:rFonts w:ascii="Times New Roman" w:hAnsi="Times New Roman" w:cs="Times New Roman"/>
          <w:sz w:val="22"/>
          <w:szCs w:val="22"/>
        </w:rPr>
        <w:t>1</w:t>
      </w:r>
      <w:r w:rsidR="00D34DE4" w:rsidRPr="0058582E">
        <w:rPr>
          <w:rFonts w:ascii="Times New Roman" w:hAnsi="Times New Roman" w:cs="Times New Roman"/>
          <w:sz w:val="22"/>
          <w:szCs w:val="22"/>
        </w:rPr>
        <w:t>)</w:t>
      </w:r>
      <w:r w:rsidR="00D34DE4" w:rsidRPr="0058582E">
        <w:rPr>
          <w:rFonts w:ascii="Times New Roman" w:hAnsi="Times New Roman" w:cs="Times New Roman"/>
          <w:sz w:val="22"/>
          <w:szCs w:val="22"/>
        </w:rPr>
        <w:tab/>
      </w:r>
      <w:r w:rsidR="00FB378A" w:rsidRPr="0058582E">
        <w:rPr>
          <w:rFonts w:ascii="Times New Roman" w:hAnsi="Times New Roman" w:cs="Times New Roman"/>
          <w:sz w:val="22"/>
          <w:szCs w:val="22"/>
        </w:rPr>
        <w:tab/>
      </w:r>
      <w:r w:rsidR="002D15C5" w:rsidRPr="0058582E">
        <w:rPr>
          <w:rFonts w:ascii="Times New Roman" w:hAnsi="Times New Roman" w:cs="Times New Roman"/>
          <w:sz w:val="22"/>
          <w:szCs w:val="22"/>
        </w:rPr>
        <w:t>рассмотрение финансовых результатов деятельности Банка за отчетный период;</w:t>
      </w:r>
    </w:p>
    <w:p w:rsidR="002D15C5" w:rsidRPr="0058582E" w:rsidRDefault="002D15C5" w:rsidP="00FB378A">
      <w:pPr>
        <w:pStyle w:val="ConsPlusNormal"/>
        <w:tabs>
          <w:tab w:val="left" w:pos="1134"/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t>22)</w:t>
      </w:r>
      <w:r w:rsidRPr="0058582E">
        <w:rPr>
          <w:rFonts w:ascii="Times New Roman" w:hAnsi="Times New Roman" w:cs="Times New Roman"/>
          <w:sz w:val="22"/>
          <w:szCs w:val="22"/>
        </w:rPr>
        <w:tab/>
      </w:r>
      <w:r w:rsidRPr="0058582E">
        <w:rPr>
          <w:rFonts w:ascii="Times New Roman" w:hAnsi="Times New Roman" w:cs="Times New Roman"/>
          <w:sz w:val="22"/>
          <w:szCs w:val="22"/>
        </w:rPr>
        <w:tab/>
        <w:t>рассмотрение результатов самооценки состояния корпоративного управления и эффективности деятельности Совета директоров Банка;</w:t>
      </w:r>
    </w:p>
    <w:p w:rsidR="002D15C5" w:rsidRPr="0058582E" w:rsidRDefault="002D15C5" w:rsidP="00FB378A">
      <w:pPr>
        <w:pStyle w:val="ConsPlusNormal"/>
        <w:tabs>
          <w:tab w:val="left" w:pos="1134"/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t>23)</w:t>
      </w:r>
      <w:r w:rsidRPr="0058582E">
        <w:rPr>
          <w:rFonts w:ascii="Times New Roman" w:hAnsi="Times New Roman" w:cs="Times New Roman"/>
          <w:sz w:val="22"/>
          <w:szCs w:val="22"/>
        </w:rPr>
        <w:tab/>
      </w:r>
      <w:r w:rsidRPr="0058582E">
        <w:rPr>
          <w:rFonts w:ascii="Times New Roman" w:hAnsi="Times New Roman" w:cs="Times New Roman"/>
          <w:sz w:val="22"/>
          <w:szCs w:val="22"/>
        </w:rPr>
        <w:tab/>
        <w:t xml:space="preserve">вопросы </w:t>
      </w:r>
      <w:r w:rsidRPr="0058582E">
        <w:rPr>
          <w:rFonts w:ascii="Times New Roman" w:hAnsi="Times New Roman" w:cs="Times New Roman"/>
          <w:bCs/>
          <w:sz w:val="22"/>
          <w:szCs w:val="22"/>
        </w:rPr>
        <w:t>организации внутреннего контроля, в том числе в части противодействия легализации(отмыванию) доходов, полученных преступным путем, и финансированию терроризма;</w:t>
      </w:r>
    </w:p>
    <w:p w:rsidR="00D15665" w:rsidRPr="0058582E" w:rsidRDefault="002D15C5" w:rsidP="00FB378A">
      <w:pPr>
        <w:pStyle w:val="ConsPlusNormal"/>
        <w:tabs>
          <w:tab w:val="left" w:pos="1134"/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t>24</w:t>
      </w:r>
      <w:r w:rsidR="00D15665" w:rsidRPr="0058582E">
        <w:rPr>
          <w:rFonts w:ascii="Times New Roman" w:hAnsi="Times New Roman" w:cs="Times New Roman"/>
          <w:sz w:val="22"/>
          <w:szCs w:val="22"/>
        </w:rPr>
        <w:t>)</w:t>
      </w:r>
      <w:r w:rsidR="00D15665" w:rsidRPr="0058582E">
        <w:rPr>
          <w:rFonts w:ascii="Times New Roman" w:hAnsi="Times New Roman" w:cs="Times New Roman"/>
          <w:sz w:val="22"/>
          <w:szCs w:val="22"/>
        </w:rPr>
        <w:tab/>
      </w:r>
      <w:r w:rsidR="00FB378A" w:rsidRPr="0058582E">
        <w:rPr>
          <w:rFonts w:ascii="Times New Roman" w:hAnsi="Times New Roman" w:cs="Times New Roman"/>
          <w:sz w:val="22"/>
          <w:szCs w:val="22"/>
        </w:rPr>
        <w:tab/>
      </w:r>
      <w:r w:rsidRPr="0058582E">
        <w:rPr>
          <w:rFonts w:ascii="Times New Roman" w:hAnsi="Times New Roman" w:cs="Times New Roman"/>
          <w:sz w:val="22"/>
          <w:szCs w:val="22"/>
        </w:rPr>
        <w:t>утверждение политики в области оплаты труда работников Банка;</w:t>
      </w:r>
    </w:p>
    <w:p w:rsidR="00D15665" w:rsidRPr="0058582E" w:rsidRDefault="002D15C5" w:rsidP="00FB378A">
      <w:pPr>
        <w:pStyle w:val="ConsPlusNormal"/>
        <w:tabs>
          <w:tab w:val="left" w:pos="1134"/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t>25</w:t>
      </w:r>
      <w:r w:rsidR="00D15665" w:rsidRPr="0058582E">
        <w:rPr>
          <w:rFonts w:ascii="Times New Roman" w:hAnsi="Times New Roman" w:cs="Times New Roman"/>
          <w:sz w:val="22"/>
          <w:szCs w:val="22"/>
        </w:rPr>
        <w:t>)</w:t>
      </w:r>
      <w:r w:rsidR="00D15665" w:rsidRPr="0058582E">
        <w:rPr>
          <w:rFonts w:ascii="Times New Roman" w:hAnsi="Times New Roman" w:cs="Times New Roman"/>
          <w:sz w:val="22"/>
          <w:szCs w:val="22"/>
        </w:rPr>
        <w:tab/>
      </w:r>
      <w:r w:rsidR="00FB378A" w:rsidRPr="0058582E">
        <w:rPr>
          <w:rFonts w:ascii="Times New Roman" w:hAnsi="Times New Roman" w:cs="Times New Roman"/>
          <w:sz w:val="22"/>
          <w:szCs w:val="22"/>
        </w:rPr>
        <w:tab/>
      </w:r>
      <w:r w:rsidRPr="0058582E">
        <w:rPr>
          <w:rFonts w:ascii="Times New Roman" w:hAnsi="Times New Roman" w:cs="Times New Roman"/>
          <w:sz w:val="22"/>
          <w:szCs w:val="22"/>
        </w:rPr>
        <w:t>рассмотрение вопросов организации, мониторинга и контроля системы оплаты труда, оценки ее соответствия стратегии Банка, характеру и масштабу совершаемых операций, результатам его деятельности, уровню и сочетанию принимаемых рисков.</w:t>
      </w:r>
    </w:p>
    <w:p w:rsidR="00D853A9" w:rsidRPr="0058582E" w:rsidRDefault="005C6D92" w:rsidP="00FB378A">
      <w:pPr>
        <w:pStyle w:val="ConsPlusNormal"/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t>По предложению лиц, указанных в пункте 7.</w:t>
      </w:r>
      <w:r w:rsidR="00FB378A" w:rsidRPr="0058582E">
        <w:rPr>
          <w:rFonts w:ascii="Times New Roman" w:hAnsi="Times New Roman" w:cs="Times New Roman"/>
          <w:sz w:val="22"/>
          <w:szCs w:val="22"/>
        </w:rPr>
        <w:t>2</w:t>
      </w:r>
      <w:r w:rsidRPr="0058582E">
        <w:rPr>
          <w:rFonts w:ascii="Times New Roman" w:hAnsi="Times New Roman" w:cs="Times New Roman"/>
          <w:sz w:val="22"/>
          <w:szCs w:val="22"/>
        </w:rPr>
        <w:t xml:space="preserve"> настоящего Положения, </w:t>
      </w:r>
      <w:r w:rsidR="00D853A9" w:rsidRPr="0058582E">
        <w:rPr>
          <w:rFonts w:ascii="Times New Roman" w:hAnsi="Times New Roman" w:cs="Times New Roman"/>
          <w:sz w:val="22"/>
          <w:szCs w:val="22"/>
        </w:rPr>
        <w:t xml:space="preserve">в повестку дня заседания Совета директоров, проводимого в форме совместного присутствия членов Совета директоров, могут быть включены другие вопросы для принятия решения путем очного голосования. </w:t>
      </w:r>
    </w:p>
    <w:p w:rsidR="001C180C" w:rsidRPr="0058582E" w:rsidRDefault="000A186D" w:rsidP="000D7D89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>8.</w:t>
      </w:r>
      <w:r w:rsidR="00B732A1" w:rsidRPr="0058582E">
        <w:rPr>
          <w:sz w:val="22"/>
          <w:szCs w:val="22"/>
        </w:rPr>
        <w:t>3</w:t>
      </w:r>
      <w:r w:rsidR="005C6D92" w:rsidRPr="0058582E">
        <w:rPr>
          <w:sz w:val="22"/>
          <w:szCs w:val="22"/>
        </w:rPr>
        <w:t xml:space="preserve">. </w:t>
      </w:r>
      <w:r w:rsidR="00FB378A" w:rsidRPr="0058582E">
        <w:rPr>
          <w:sz w:val="22"/>
          <w:szCs w:val="22"/>
        </w:rPr>
        <w:tab/>
      </w:r>
      <w:r w:rsidR="001C180C" w:rsidRPr="0058582E">
        <w:rPr>
          <w:sz w:val="22"/>
          <w:szCs w:val="22"/>
        </w:rPr>
        <w:t xml:space="preserve">Кворум для проведения заседания Совета директоров Банка составляет не менее половины от числа избранных членов. </w:t>
      </w:r>
    </w:p>
    <w:p w:rsidR="000D7D89" w:rsidRPr="0058582E" w:rsidRDefault="000A186D" w:rsidP="000D7D89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>8.</w:t>
      </w:r>
      <w:r w:rsidR="00B732A1" w:rsidRPr="0058582E">
        <w:rPr>
          <w:sz w:val="22"/>
          <w:szCs w:val="22"/>
        </w:rPr>
        <w:t>4</w:t>
      </w:r>
      <w:r w:rsidRPr="0058582E">
        <w:rPr>
          <w:sz w:val="22"/>
          <w:szCs w:val="22"/>
        </w:rPr>
        <w:t>.</w:t>
      </w:r>
      <w:r w:rsidR="000D7D89" w:rsidRPr="0058582E">
        <w:rPr>
          <w:sz w:val="22"/>
          <w:szCs w:val="22"/>
        </w:rPr>
        <w:t xml:space="preserve"> </w:t>
      </w:r>
      <w:r w:rsidR="000D7D89" w:rsidRPr="0058582E">
        <w:rPr>
          <w:sz w:val="22"/>
          <w:szCs w:val="22"/>
        </w:rPr>
        <w:tab/>
        <w:t xml:space="preserve">Решения на заседании Совета директоров Банка, принимаются большинством голосов членов Совета директоров, участвующих в заседании, за исключением случаев, предусмотренных действующим законодательством Российской Федерации и Уставом Банка. </w:t>
      </w:r>
    </w:p>
    <w:p w:rsidR="00870D02" w:rsidRPr="0058582E" w:rsidRDefault="000A186D" w:rsidP="00870D02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>8.</w:t>
      </w:r>
      <w:r w:rsidR="00B732A1" w:rsidRPr="0058582E">
        <w:rPr>
          <w:sz w:val="22"/>
          <w:szCs w:val="22"/>
        </w:rPr>
        <w:t>5</w:t>
      </w:r>
      <w:r w:rsidRPr="0058582E">
        <w:rPr>
          <w:sz w:val="22"/>
          <w:szCs w:val="22"/>
        </w:rPr>
        <w:t>.</w:t>
      </w:r>
      <w:r w:rsidRPr="0058582E">
        <w:rPr>
          <w:sz w:val="22"/>
          <w:szCs w:val="22"/>
        </w:rPr>
        <w:tab/>
      </w:r>
      <w:r w:rsidR="00870D02" w:rsidRPr="0058582E">
        <w:rPr>
          <w:sz w:val="22"/>
          <w:szCs w:val="22"/>
        </w:rPr>
        <w:t xml:space="preserve">При решении вопросов на заседании Совета директоров Банка каждый член Совета директоров обладает одним голосом.  </w:t>
      </w:r>
    </w:p>
    <w:p w:rsidR="000D7D89" w:rsidRPr="0058582E" w:rsidRDefault="000D7D89" w:rsidP="000D7D89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 xml:space="preserve">Передача права голоса членом Совета директоров Банка иному лицу, в том числе другому члену Совета директоров Банка, не допускается. </w:t>
      </w:r>
    </w:p>
    <w:p w:rsidR="00E019B5" w:rsidRPr="0058582E" w:rsidRDefault="000A186D" w:rsidP="00322C5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>8.</w:t>
      </w:r>
      <w:r w:rsidR="00B732A1" w:rsidRPr="0058582E">
        <w:rPr>
          <w:sz w:val="22"/>
          <w:szCs w:val="22"/>
        </w:rPr>
        <w:t>6</w:t>
      </w:r>
      <w:r w:rsidR="003254B6" w:rsidRPr="0058582E">
        <w:rPr>
          <w:sz w:val="22"/>
          <w:szCs w:val="22"/>
        </w:rPr>
        <w:t>.</w:t>
      </w:r>
      <w:r w:rsidR="003254B6" w:rsidRPr="0058582E">
        <w:rPr>
          <w:sz w:val="22"/>
          <w:szCs w:val="22"/>
        </w:rPr>
        <w:tab/>
      </w:r>
      <w:r w:rsidR="00E019B5" w:rsidRPr="0058582E">
        <w:rPr>
          <w:sz w:val="22"/>
          <w:szCs w:val="22"/>
        </w:rPr>
        <w:t xml:space="preserve">При определении наличия кворума очного заседания Совета директоров и подсчете результатов голосования при принятии решения Советом директоров учитывается письменное мнение члена Совета директоров, отсутствующего на заседании. </w:t>
      </w:r>
    </w:p>
    <w:p w:rsidR="00E019B5" w:rsidRPr="0058582E" w:rsidRDefault="00E019B5" w:rsidP="00322C5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lastRenderedPageBreak/>
        <w:t xml:space="preserve">Такое письменное мнение в случае, если его копия не была включена в информацию (материалы), предоставляемую членам Совета директоров к заседанию, должно быть оглашено председательствующим на заседании до голосования по вопросам повестки дня заседания.  </w:t>
      </w:r>
    </w:p>
    <w:p w:rsidR="00E019B5" w:rsidRPr="0058582E" w:rsidRDefault="00E019B5" w:rsidP="00322C5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 xml:space="preserve">В случае присутствия на заседании Совета директоров члена Совета директоров, письменное мнение которого было получено председателем Совета директоров до проведения заседания, оно на заседании не оглашается и при определении кворума и результатов голосования не учитывается. </w:t>
      </w:r>
    </w:p>
    <w:p w:rsidR="00E019B5" w:rsidRPr="0058582E" w:rsidRDefault="00E019B5" w:rsidP="00322C5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 xml:space="preserve">Письменное мнение члена </w:t>
      </w:r>
      <w:r w:rsidR="00322C5D" w:rsidRPr="0058582E">
        <w:rPr>
          <w:sz w:val="22"/>
          <w:szCs w:val="22"/>
        </w:rPr>
        <w:t xml:space="preserve">Совета директоров </w:t>
      </w:r>
      <w:r w:rsidRPr="0058582E">
        <w:rPr>
          <w:sz w:val="22"/>
          <w:szCs w:val="22"/>
        </w:rPr>
        <w:t xml:space="preserve">не учитывается при определении кворума и результатов голосования, если такое письменное мнение: </w:t>
      </w:r>
    </w:p>
    <w:p w:rsidR="00322C5D" w:rsidRPr="0058582E" w:rsidRDefault="00E019B5" w:rsidP="00322C5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 xml:space="preserve">поступило после подведения итогов голосования по вопросу повестки дня заседания; </w:t>
      </w:r>
    </w:p>
    <w:p w:rsidR="00E019B5" w:rsidRPr="0058582E" w:rsidRDefault="00E019B5" w:rsidP="00322C5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 xml:space="preserve">не подписано членом </w:t>
      </w:r>
      <w:r w:rsidR="00322C5D" w:rsidRPr="0058582E">
        <w:rPr>
          <w:sz w:val="22"/>
          <w:szCs w:val="22"/>
        </w:rPr>
        <w:t>Совета директоров</w:t>
      </w:r>
      <w:r w:rsidRPr="0058582E">
        <w:rPr>
          <w:sz w:val="22"/>
          <w:szCs w:val="22"/>
        </w:rPr>
        <w:t xml:space="preserve">; </w:t>
      </w:r>
    </w:p>
    <w:p w:rsidR="00E019B5" w:rsidRPr="0058582E" w:rsidRDefault="00E019B5" w:rsidP="00322C5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 xml:space="preserve">не позволяет однозначно определить решение члена </w:t>
      </w:r>
      <w:r w:rsidR="00322C5D" w:rsidRPr="0058582E">
        <w:rPr>
          <w:sz w:val="22"/>
          <w:szCs w:val="22"/>
        </w:rPr>
        <w:t xml:space="preserve">Совета директоров </w:t>
      </w:r>
      <w:r w:rsidRPr="0058582E">
        <w:rPr>
          <w:sz w:val="22"/>
          <w:szCs w:val="22"/>
        </w:rPr>
        <w:t xml:space="preserve">по вопросу повестки дня заседания (предложенному проекту решения). </w:t>
      </w:r>
    </w:p>
    <w:p w:rsidR="002E48A3" w:rsidRPr="0058582E" w:rsidRDefault="000A186D" w:rsidP="00322C5D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>8.</w:t>
      </w:r>
      <w:r w:rsidR="00B732A1" w:rsidRPr="0058582E">
        <w:rPr>
          <w:sz w:val="22"/>
          <w:szCs w:val="22"/>
        </w:rPr>
        <w:t>7</w:t>
      </w:r>
      <w:r w:rsidRPr="0058582E">
        <w:rPr>
          <w:sz w:val="22"/>
          <w:szCs w:val="22"/>
        </w:rPr>
        <w:t>.</w:t>
      </w:r>
      <w:r w:rsidR="007B79FF" w:rsidRPr="0058582E">
        <w:rPr>
          <w:sz w:val="22"/>
          <w:szCs w:val="22"/>
        </w:rPr>
        <w:tab/>
      </w:r>
      <w:r w:rsidR="002E48A3" w:rsidRPr="0058582E">
        <w:rPr>
          <w:sz w:val="22"/>
          <w:szCs w:val="22"/>
        </w:rPr>
        <w:t>В случае равенства голосов членов Совета директоров при принятии решений, право решающего голоса принадлежит председателю Совета директоров.</w:t>
      </w:r>
    </w:p>
    <w:p w:rsidR="00C73577" w:rsidRPr="0058582E" w:rsidRDefault="00C73577" w:rsidP="00C73577">
      <w:pPr>
        <w:pStyle w:val="af0"/>
        <w:rPr>
          <w:lang w:val="ru-RU"/>
        </w:rPr>
      </w:pPr>
      <w:r w:rsidRPr="0058582E">
        <w:rPr>
          <w:lang w:val="ru-RU"/>
        </w:rPr>
        <w:t>8.</w:t>
      </w:r>
      <w:r w:rsidR="00B732A1" w:rsidRPr="0058582E">
        <w:rPr>
          <w:lang w:val="ru-RU"/>
        </w:rPr>
        <w:t>8</w:t>
      </w:r>
      <w:r w:rsidRPr="0058582E">
        <w:rPr>
          <w:lang w:val="ru-RU"/>
        </w:rPr>
        <w:t>.</w:t>
      </w:r>
      <w:r w:rsidRPr="0058582E">
        <w:rPr>
          <w:lang w:val="ru-RU"/>
        </w:rPr>
        <w:tab/>
      </w:r>
      <w:r w:rsidRPr="0058582E">
        <w:rPr>
          <w:lang w:val="ru-RU"/>
        </w:rPr>
        <w:tab/>
      </w:r>
      <w:r w:rsidRPr="0058582E">
        <w:t>Решени</w:t>
      </w:r>
      <w:r w:rsidRPr="0058582E">
        <w:rPr>
          <w:lang w:val="ru-RU"/>
        </w:rPr>
        <w:t>я</w:t>
      </w:r>
      <w:r w:rsidRPr="0058582E">
        <w:t xml:space="preserve"> Совета директоров </w:t>
      </w:r>
      <w:r w:rsidRPr="0058582E">
        <w:rPr>
          <w:lang w:val="ru-RU"/>
        </w:rPr>
        <w:t>по вопросам повестки дня могут</w:t>
      </w:r>
      <w:r w:rsidRPr="0058582E">
        <w:t xml:space="preserve"> быть принят</w:t>
      </w:r>
      <w:r w:rsidRPr="0058582E">
        <w:rPr>
          <w:lang w:val="ru-RU"/>
        </w:rPr>
        <w:t>ы</w:t>
      </w:r>
      <w:r w:rsidRPr="0058582E">
        <w:t xml:space="preserve"> заочн</w:t>
      </w:r>
      <w:r w:rsidRPr="0058582E">
        <w:rPr>
          <w:lang w:val="ru-RU"/>
        </w:rPr>
        <w:t>ым</w:t>
      </w:r>
      <w:r w:rsidRPr="0058582E">
        <w:t xml:space="preserve"> голосовани</w:t>
      </w:r>
      <w:r w:rsidRPr="0058582E">
        <w:rPr>
          <w:lang w:val="ru-RU"/>
        </w:rPr>
        <w:t>ем за исключением решения вопросов, указанных в пункте 8.3 настоящего Положения.</w:t>
      </w:r>
    </w:p>
    <w:p w:rsidR="00C73577" w:rsidRPr="0058582E" w:rsidRDefault="00702CC6" w:rsidP="00C73577">
      <w:pPr>
        <w:pStyle w:val="af0"/>
      </w:pPr>
      <w:r w:rsidRPr="0058582E">
        <w:rPr>
          <w:lang w:val="ru-RU"/>
        </w:rPr>
        <w:t>8.</w:t>
      </w:r>
      <w:r w:rsidR="00B732A1" w:rsidRPr="0058582E">
        <w:rPr>
          <w:lang w:val="ru-RU"/>
        </w:rPr>
        <w:t>9</w:t>
      </w:r>
      <w:r w:rsidRPr="0058582E">
        <w:rPr>
          <w:lang w:val="ru-RU"/>
        </w:rPr>
        <w:t>.</w:t>
      </w:r>
      <w:r w:rsidRPr="0058582E">
        <w:rPr>
          <w:lang w:val="ru-RU"/>
        </w:rPr>
        <w:tab/>
      </w:r>
      <w:r w:rsidR="00C73577" w:rsidRPr="0058582E">
        <w:t xml:space="preserve">При проведении заседания Совета директоров </w:t>
      </w:r>
      <w:r w:rsidR="00C73577" w:rsidRPr="0058582E">
        <w:rPr>
          <w:lang w:val="ru-RU"/>
        </w:rPr>
        <w:t>в форме заочного голосования</w:t>
      </w:r>
      <w:r w:rsidR="00C73577" w:rsidRPr="0058582E">
        <w:t xml:space="preserve"> каждому члену Совета директоров направляется бюллетень</w:t>
      </w:r>
      <w:r w:rsidR="005C499B" w:rsidRPr="0058582E">
        <w:rPr>
          <w:lang w:val="ru-RU"/>
        </w:rPr>
        <w:t xml:space="preserve"> для голосования, в котором должны быть указаны</w:t>
      </w:r>
      <w:r w:rsidR="00C73577" w:rsidRPr="0058582E">
        <w:t>:</w:t>
      </w:r>
    </w:p>
    <w:p w:rsidR="0038111C" w:rsidRPr="0058582E" w:rsidRDefault="0038111C" w:rsidP="00D0721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>полное фирменное наименование Банка и место его нахождения;</w:t>
      </w:r>
    </w:p>
    <w:p w:rsidR="0038111C" w:rsidRPr="0058582E" w:rsidRDefault="0038111C" w:rsidP="00D0721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>форма проведения заседания Совета директоров (заочное голосование);</w:t>
      </w:r>
    </w:p>
    <w:p w:rsidR="00C73577" w:rsidRPr="0058582E" w:rsidRDefault="005C499B" w:rsidP="00D07215">
      <w:pPr>
        <w:pStyle w:val="af0"/>
        <w:tabs>
          <w:tab w:val="clear" w:pos="1134"/>
          <w:tab w:val="clear" w:pos="1276"/>
        </w:tabs>
      </w:pPr>
      <w:r w:rsidRPr="0058582E">
        <w:rPr>
          <w:lang w:val="ru-RU"/>
        </w:rPr>
        <w:t xml:space="preserve">фамилия, имя и отчество </w:t>
      </w:r>
      <w:r w:rsidR="00C73577" w:rsidRPr="0058582E">
        <w:t>члена Совета директоров;</w:t>
      </w:r>
    </w:p>
    <w:p w:rsidR="00C73577" w:rsidRPr="0058582E" w:rsidRDefault="00D07215" w:rsidP="00D07215">
      <w:pPr>
        <w:pStyle w:val="af0"/>
        <w:tabs>
          <w:tab w:val="clear" w:pos="1134"/>
          <w:tab w:val="clear" w:pos="1276"/>
        </w:tabs>
        <w:rPr>
          <w:lang w:val="ru-RU"/>
        </w:rPr>
      </w:pPr>
      <w:r w:rsidRPr="0058582E">
        <w:rPr>
          <w:lang w:val="ru-RU"/>
        </w:rPr>
        <w:t>формулировки вопросов повестки дня;</w:t>
      </w:r>
    </w:p>
    <w:p w:rsidR="00D07215" w:rsidRPr="0058582E" w:rsidRDefault="00D07215" w:rsidP="00D07215">
      <w:pPr>
        <w:pStyle w:val="af0"/>
        <w:tabs>
          <w:tab w:val="clear" w:pos="1134"/>
          <w:tab w:val="clear" w:pos="1276"/>
        </w:tabs>
        <w:rPr>
          <w:noProof/>
          <w:lang w:val="ru-RU"/>
        </w:rPr>
      </w:pPr>
      <w:r w:rsidRPr="0058582E">
        <w:t>формулировки решений, по каждому вопросу повестки дня</w:t>
      </w:r>
      <w:r w:rsidRPr="0058582E">
        <w:rPr>
          <w:lang w:val="ru-RU"/>
        </w:rPr>
        <w:t xml:space="preserve"> и</w:t>
      </w:r>
      <w:r w:rsidRPr="0058582E">
        <w:rPr>
          <w:noProof/>
        </w:rPr>
        <w:t xml:space="preserve"> варианты голосования</w:t>
      </w:r>
      <w:r w:rsidRPr="0058582E">
        <w:rPr>
          <w:noProof/>
          <w:lang w:val="ru-RU"/>
        </w:rPr>
        <w:t>: «</w:t>
      </w:r>
      <w:r w:rsidRPr="0058582E">
        <w:rPr>
          <w:noProof/>
        </w:rPr>
        <w:t>за</w:t>
      </w:r>
      <w:r w:rsidRPr="0058582E">
        <w:rPr>
          <w:noProof/>
          <w:lang w:val="ru-RU"/>
        </w:rPr>
        <w:t>»</w:t>
      </w:r>
      <w:r w:rsidRPr="0058582E">
        <w:rPr>
          <w:noProof/>
        </w:rPr>
        <w:t xml:space="preserve">, </w:t>
      </w:r>
      <w:r w:rsidRPr="0058582E">
        <w:rPr>
          <w:noProof/>
          <w:lang w:val="ru-RU"/>
        </w:rPr>
        <w:t>«</w:t>
      </w:r>
      <w:r w:rsidRPr="0058582E">
        <w:rPr>
          <w:noProof/>
        </w:rPr>
        <w:t>против</w:t>
      </w:r>
      <w:r w:rsidRPr="0058582E">
        <w:rPr>
          <w:noProof/>
          <w:lang w:val="ru-RU"/>
        </w:rPr>
        <w:t>»</w:t>
      </w:r>
      <w:r w:rsidRPr="0058582E">
        <w:rPr>
          <w:noProof/>
        </w:rPr>
        <w:t xml:space="preserve"> и </w:t>
      </w:r>
      <w:r w:rsidRPr="0058582E">
        <w:rPr>
          <w:noProof/>
          <w:lang w:val="ru-RU"/>
        </w:rPr>
        <w:t>«</w:t>
      </w:r>
      <w:r w:rsidRPr="0058582E">
        <w:rPr>
          <w:noProof/>
        </w:rPr>
        <w:t>воздержался</w:t>
      </w:r>
      <w:r w:rsidRPr="0058582E">
        <w:rPr>
          <w:noProof/>
          <w:lang w:val="ru-RU"/>
        </w:rPr>
        <w:t>»;</w:t>
      </w:r>
    </w:p>
    <w:p w:rsidR="00C73577" w:rsidRPr="0058582E" w:rsidRDefault="0038111C" w:rsidP="00D07215">
      <w:pPr>
        <w:pStyle w:val="af0"/>
        <w:tabs>
          <w:tab w:val="clear" w:pos="1134"/>
          <w:tab w:val="clear" w:pos="1276"/>
        </w:tabs>
      </w:pPr>
      <w:r w:rsidRPr="0058582E">
        <w:t>дата окончания приема бюллетеней для голосования</w:t>
      </w:r>
      <w:r w:rsidR="00C73577" w:rsidRPr="0058582E">
        <w:t>;</w:t>
      </w:r>
    </w:p>
    <w:p w:rsidR="0038111C" w:rsidRPr="0058582E" w:rsidRDefault="0038111C" w:rsidP="00D0721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 xml:space="preserve">адрес (адреса) для направления заполненных </w:t>
      </w:r>
      <w:r w:rsidR="00D07215" w:rsidRPr="0058582E">
        <w:rPr>
          <w:sz w:val="22"/>
          <w:szCs w:val="22"/>
        </w:rPr>
        <w:t>бюллетеней</w:t>
      </w:r>
      <w:r w:rsidRPr="0058582E">
        <w:rPr>
          <w:sz w:val="22"/>
          <w:szCs w:val="22"/>
        </w:rPr>
        <w:t xml:space="preserve"> для голосования;</w:t>
      </w:r>
    </w:p>
    <w:p w:rsidR="00C73577" w:rsidRPr="0058582E" w:rsidRDefault="00E32A3F" w:rsidP="00D07215">
      <w:pPr>
        <w:pStyle w:val="af0"/>
        <w:tabs>
          <w:tab w:val="clear" w:pos="1134"/>
          <w:tab w:val="clear" w:pos="1276"/>
        </w:tabs>
      </w:pPr>
      <w:r w:rsidRPr="0058582E">
        <w:rPr>
          <w:lang w:val="ru-RU"/>
        </w:rPr>
        <w:t xml:space="preserve">напоминание о </w:t>
      </w:r>
      <w:r w:rsidR="00C73577" w:rsidRPr="0058582E">
        <w:t>необходимости подписания бюллетеня членом Совета директоров.</w:t>
      </w:r>
    </w:p>
    <w:p w:rsidR="00C73577" w:rsidRPr="0058582E" w:rsidRDefault="00C73577" w:rsidP="00C73577">
      <w:pPr>
        <w:pStyle w:val="af0"/>
      </w:pPr>
      <w:r w:rsidRPr="0058582E">
        <w:t>К бюллетеням для голосования прилагаются материалы</w:t>
      </w:r>
      <w:r w:rsidRPr="0058582E">
        <w:rPr>
          <w:lang w:val="ru-RU"/>
        </w:rPr>
        <w:t xml:space="preserve"> (информация)</w:t>
      </w:r>
      <w:r w:rsidRPr="0058582E">
        <w:t>, необходимые для принятия  решения по вопросу, поставленному на голосование.</w:t>
      </w:r>
    </w:p>
    <w:p w:rsidR="00C73577" w:rsidRPr="0058582E" w:rsidRDefault="00702CC6" w:rsidP="00C73577">
      <w:pPr>
        <w:pStyle w:val="af0"/>
      </w:pPr>
      <w:r w:rsidRPr="0058582E">
        <w:rPr>
          <w:lang w:val="ru-RU"/>
        </w:rPr>
        <w:t>8.1</w:t>
      </w:r>
      <w:r w:rsidR="00B732A1" w:rsidRPr="0058582E">
        <w:rPr>
          <w:lang w:val="ru-RU"/>
        </w:rPr>
        <w:t>0</w:t>
      </w:r>
      <w:r w:rsidRPr="0058582E">
        <w:rPr>
          <w:lang w:val="ru-RU"/>
        </w:rPr>
        <w:t>.</w:t>
      </w:r>
      <w:r w:rsidRPr="0058582E">
        <w:rPr>
          <w:lang w:val="ru-RU"/>
        </w:rPr>
        <w:tab/>
      </w:r>
      <w:r w:rsidR="00C73577" w:rsidRPr="0058582E">
        <w:t xml:space="preserve">Неподписанный бюллетень является недействительным. Переданный факсимильным сообщением и оформленный в соответствии с настоящим Положением бюллетень для заочного голосования признается действительным. </w:t>
      </w:r>
    </w:p>
    <w:p w:rsidR="00C73577" w:rsidRPr="0058582E" w:rsidRDefault="00C73577" w:rsidP="00C73577">
      <w:pPr>
        <w:pStyle w:val="af0"/>
      </w:pPr>
      <w:r w:rsidRPr="0058582E">
        <w:rPr>
          <w:lang w:val="ru-RU"/>
        </w:rPr>
        <w:t>8.1</w:t>
      </w:r>
      <w:r w:rsidR="00B732A1" w:rsidRPr="0058582E">
        <w:rPr>
          <w:lang w:val="ru-RU"/>
        </w:rPr>
        <w:t>1</w:t>
      </w:r>
      <w:r w:rsidRPr="0058582E">
        <w:rPr>
          <w:lang w:val="ru-RU"/>
        </w:rPr>
        <w:t>.</w:t>
      </w:r>
      <w:r w:rsidRPr="0058582E">
        <w:t xml:space="preserve"> Решение Совета директоров считается принятым, если в заочном голосовании участвовал</w:t>
      </w:r>
      <w:r w:rsidR="00E32A3F" w:rsidRPr="0058582E">
        <w:rPr>
          <w:lang w:val="ru-RU"/>
        </w:rPr>
        <w:t>и</w:t>
      </w:r>
      <w:r w:rsidRPr="0058582E">
        <w:t xml:space="preserve"> не менее половины избранных членов Совета директоров.</w:t>
      </w:r>
    </w:p>
    <w:p w:rsidR="00C73577" w:rsidRPr="0058582E" w:rsidRDefault="00497BF8" w:rsidP="00C73577">
      <w:pPr>
        <w:pStyle w:val="af0"/>
      </w:pPr>
      <w:r w:rsidRPr="0058582E">
        <w:rPr>
          <w:lang w:val="ru-RU"/>
        </w:rPr>
        <w:t>8.1</w:t>
      </w:r>
      <w:r w:rsidR="00B732A1" w:rsidRPr="0058582E">
        <w:rPr>
          <w:lang w:val="ru-RU"/>
        </w:rPr>
        <w:t>2</w:t>
      </w:r>
      <w:r w:rsidRPr="0058582E">
        <w:rPr>
          <w:lang w:val="ru-RU"/>
        </w:rPr>
        <w:t>.</w:t>
      </w:r>
      <w:r w:rsidR="00C73577" w:rsidRPr="0058582E">
        <w:t xml:space="preserve"> </w:t>
      </w:r>
      <w:r w:rsidRPr="0058582E">
        <w:rPr>
          <w:lang w:val="ru-RU"/>
        </w:rPr>
        <w:tab/>
      </w:r>
      <w:r w:rsidR="00C73577" w:rsidRPr="0058582E">
        <w:t xml:space="preserve">По итогам заочного голосования составляется протокол в соответствии с </w:t>
      </w:r>
      <w:r w:rsidR="00702CC6" w:rsidRPr="0058582E">
        <w:rPr>
          <w:lang w:val="ru-RU"/>
        </w:rPr>
        <w:t>пунктом</w:t>
      </w:r>
      <w:r w:rsidRPr="0058582E">
        <w:rPr>
          <w:lang w:val="ru-RU"/>
        </w:rPr>
        <w:t xml:space="preserve"> 9</w:t>
      </w:r>
      <w:r w:rsidR="00702CC6" w:rsidRPr="0058582E">
        <w:rPr>
          <w:lang w:val="ru-RU"/>
        </w:rPr>
        <w:t>.</w:t>
      </w:r>
      <w:r w:rsidR="00E32A3F" w:rsidRPr="0058582E">
        <w:rPr>
          <w:lang w:val="ru-RU"/>
        </w:rPr>
        <w:t>2</w:t>
      </w:r>
      <w:r w:rsidR="00C73577" w:rsidRPr="0058582E">
        <w:t xml:space="preserve"> настоящего Положения.</w:t>
      </w:r>
    </w:p>
    <w:p w:rsidR="005C499B" w:rsidRPr="0058582E" w:rsidRDefault="005C499B" w:rsidP="00C73577">
      <w:pPr>
        <w:tabs>
          <w:tab w:val="left" w:pos="1276"/>
        </w:tabs>
        <w:ind w:firstLine="709"/>
        <w:jc w:val="both"/>
        <w:rPr>
          <w:sz w:val="22"/>
          <w:szCs w:val="22"/>
        </w:rPr>
      </w:pPr>
    </w:p>
    <w:p w:rsidR="005F398A" w:rsidRPr="0058582E" w:rsidRDefault="00497BF8" w:rsidP="00497BF8">
      <w:pPr>
        <w:tabs>
          <w:tab w:val="left" w:pos="1276"/>
        </w:tabs>
        <w:ind w:firstLine="709"/>
        <w:jc w:val="both"/>
        <w:rPr>
          <w:b/>
          <w:sz w:val="22"/>
          <w:szCs w:val="22"/>
        </w:rPr>
      </w:pPr>
      <w:r w:rsidRPr="0058582E">
        <w:rPr>
          <w:b/>
          <w:sz w:val="22"/>
          <w:szCs w:val="22"/>
        </w:rPr>
        <w:t>9.</w:t>
      </w:r>
      <w:r w:rsidRPr="0058582E">
        <w:rPr>
          <w:b/>
          <w:sz w:val="22"/>
          <w:szCs w:val="22"/>
        </w:rPr>
        <w:tab/>
        <w:t>Протокол заседания Совета директоров</w:t>
      </w:r>
    </w:p>
    <w:p w:rsidR="00497BF8" w:rsidRPr="0058582E" w:rsidRDefault="00497BF8" w:rsidP="00497BF8">
      <w:pPr>
        <w:tabs>
          <w:tab w:val="left" w:pos="1276"/>
        </w:tabs>
        <w:ind w:firstLine="709"/>
        <w:jc w:val="both"/>
        <w:rPr>
          <w:sz w:val="22"/>
          <w:szCs w:val="22"/>
        </w:rPr>
      </w:pPr>
    </w:p>
    <w:p w:rsidR="007B79FF" w:rsidRPr="0058582E" w:rsidRDefault="00E32A3F" w:rsidP="00E32A3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>9.1.</w:t>
      </w:r>
      <w:r w:rsidRPr="0058582E">
        <w:rPr>
          <w:sz w:val="22"/>
          <w:szCs w:val="22"/>
        </w:rPr>
        <w:tab/>
      </w:r>
      <w:r w:rsidR="007B79FF" w:rsidRPr="0058582E">
        <w:rPr>
          <w:sz w:val="22"/>
          <w:szCs w:val="22"/>
        </w:rPr>
        <w:t>На заседании Совета директоров Банка ведется протокол.</w:t>
      </w:r>
    </w:p>
    <w:p w:rsidR="007B79FF" w:rsidRPr="0058582E" w:rsidRDefault="007B79FF" w:rsidP="007B79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>Протокол заседания Совета директоров составляется не позднее трех дней после его проведения.</w:t>
      </w:r>
    </w:p>
    <w:p w:rsidR="007B79FF" w:rsidRPr="0058582E" w:rsidRDefault="00E32A3F" w:rsidP="00E32A3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>9.2.</w:t>
      </w:r>
      <w:r w:rsidRPr="0058582E">
        <w:rPr>
          <w:sz w:val="22"/>
          <w:szCs w:val="22"/>
        </w:rPr>
        <w:tab/>
      </w:r>
      <w:r w:rsidR="007B79FF" w:rsidRPr="0058582E">
        <w:rPr>
          <w:sz w:val="22"/>
          <w:szCs w:val="22"/>
        </w:rPr>
        <w:t>В протоколе заседания указываются:</w:t>
      </w:r>
    </w:p>
    <w:p w:rsidR="007B79FF" w:rsidRPr="0058582E" w:rsidRDefault="007B79FF" w:rsidP="007B79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>дата, место и время его проведения;</w:t>
      </w:r>
    </w:p>
    <w:p w:rsidR="007B79FF" w:rsidRPr="0058582E" w:rsidRDefault="007B79FF" w:rsidP="007B79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>присутствующие на заседании члены Совета директоров;</w:t>
      </w:r>
    </w:p>
    <w:p w:rsidR="007B79FF" w:rsidRPr="0058582E" w:rsidRDefault="007B79FF" w:rsidP="007B79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>лица, приглашенные на заседани</w:t>
      </w:r>
      <w:r w:rsidR="00114CD6" w:rsidRPr="0058582E">
        <w:rPr>
          <w:sz w:val="22"/>
          <w:szCs w:val="22"/>
        </w:rPr>
        <w:t>е</w:t>
      </w:r>
      <w:r w:rsidRPr="0058582E">
        <w:rPr>
          <w:sz w:val="22"/>
          <w:szCs w:val="22"/>
        </w:rPr>
        <w:t>;</w:t>
      </w:r>
    </w:p>
    <w:p w:rsidR="007B79FF" w:rsidRPr="0058582E" w:rsidRDefault="007B79FF" w:rsidP="007B79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>повестка дня заседания;</w:t>
      </w:r>
    </w:p>
    <w:p w:rsidR="00CB1933" w:rsidRPr="0058582E" w:rsidRDefault="00CB1933" w:rsidP="00CB193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>основные положения выступлений и имена выступавших лиц по каждому вопросу повестки дня заседания Совета директоров, проведенного в очной форме (совместное присутствие членов Совета директоров);</w:t>
      </w:r>
    </w:p>
    <w:p w:rsidR="007B79FF" w:rsidRPr="0058582E" w:rsidRDefault="007B79FF" w:rsidP="007B79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>вопросы, поставленные на голосование, и итоги голосования по ним;</w:t>
      </w:r>
    </w:p>
    <w:p w:rsidR="007B79FF" w:rsidRPr="0058582E" w:rsidRDefault="007B79FF" w:rsidP="007B79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 xml:space="preserve">формулировки решений, принятых </w:t>
      </w:r>
      <w:r w:rsidR="00730246" w:rsidRPr="0058582E">
        <w:rPr>
          <w:sz w:val="22"/>
          <w:szCs w:val="22"/>
        </w:rPr>
        <w:t>членами Совета директоров</w:t>
      </w:r>
      <w:r w:rsidRPr="0058582E">
        <w:rPr>
          <w:sz w:val="22"/>
          <w:szCs w:val="22"/>
        </w:rPr>
        <w:t xml:space="preserve"> по каждому вопросу повестки дня;</w:t>
      </w:r>
    </w:p>
    <w:p w:rsidR="007B79FF" w:rsidRPr="0058582E" w:rsidRDefault="007B79FF" w:rsidP="007B79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 xml:space="preserve">председатель и секретарь </w:t>
      </w:r>
      <w:r w:rsidR="00CB1933" w:rsidRPr="0058582E">
        <w:rPr>
          <w:sz w:val="22"/>
          <w:szCs w:val="22"/>
        </w:rPr>
        <w:t>Совета директоров</w:t>
      </w:r>
      <w:r w:rsidRPr="0058582E">
        <w:rPr>
          <w:sz w:val="22"/>
          <w:szCs w:val="22"/>
        </w:rPr>
        <w:t>;</w:t>
      </w:r>
    </w:p>
    <w:p w:rsidR="00CB1933" w:rsidRPr="0058582E" w:rsidRDefault="007B79FF" w:rsidP="007B79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>дата составления протокола</w:t>
      </w:r>
      <w:r w:rsidR="00CB1933" w:rsidRPr="0058582E">
        <w:rPr>
          <w:sz w:val="22"/>
          <w:szCs w:val="22"/>
        </w:rPr>
        <w:t>;</w:t>
      </w:r>
    </w:p>
    <w:p w:rsidR="00CB1933" w:rsidRPr="0058582E" w:rsidRDefault="00CB1933" w:rsidP="007B79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>подписи председателя и секретаря</w:t>
      </w:r>
      <w:r w:rsidR="000A186D" w:rsidRPr="0058582E">
        <w:rPr>
          <w:sz w:val="22"/>
          <w:szCs w:val="22"/>
        </w:rPr>
        <w:t>.</w:t>
      </w:r>
      <w:r w:rsidRPr="0058582E">
        <w:rPr>
          <w:sz w:val="22"/>
          <w:szCs w:val="22"/>
        </w:rPr>
        <w:t xml:space="preserve"> </w:t>
      </w:r>
    </w:p>
    <w:p w:rsidR="008E19E5" w:rsidRPr="0058582E" w:rsidRDefault="008E19E5" w:rsidP="002D79E0">
      <w:pPr>
        <w:tabs>
          <w:tab w:val="left" w:pos="1276"/>
        </w:tabs>
        <w:rPr>
          <w:b/>
          <w:i/>
          <w:sz w:val="22"/>
          <w:szCs w:val="22"/>
        </w:rPr>
      </w:pPr>
    </w:p>
    <w:p w:rsidR="00B0553F" w:rsidRPr="0058582E" w:rsidRDefault="00497BF8" w:rsidP="00B0553F">
      <w:pPr>
        <w:tabs>
          <w:tab w:val="left" w:pos="1276"/>
        </w:tabs>
        <w:ind w:firstLine="709"/>
        <w:rPr>
          <w:b/>
          <w:sz w:val="22"/>
          <w:szCs w:val="22"/>
        </w:rPr>
      </w:pPr>
      <w:r w:rsidRPr="0058582E">
        <w:rPr>
          <w:b/>
          <w:sz w:val="22"/>
          <w:szCs w:val="22"/>
        </w:rPr>
        <w:t>10</w:t>
      </w:r>
      <w:r w:rsidR="00B0553F" w:rsidRPr="0058582E">
        <w:rPr>
          <w:b/>
          <w:sz w:val="22"/>
          <w:szCs w:val="22"/>
        </w:rPr>
        <w:t xml:space="preserve">. </w:t>
      </w:r>
      <w:r w:rsidR="00B0553F" w:rsidRPr="0058582E">
        <w:rPr>
          <w:b/>
          <w:sz w:val="22"/>
          <w:szCs w:val="22"/>
        </w:rPr>
        <w:tab/>
        <w:t xml:space="preserve">Ответственность членов Совета директоров </w:t>
      </w:r>
    </w:p>
    <w:p w:rsidR="0050725A" w:rsidRPr="0058582E" w:rsidRDefault="0050725A" w:rsidP="0050725A">
      <w:pPr>
        <w:tabs>
          <w:tab w:val="left" w:pos="1276"/>
        </w:tabs>
        <w:ind w:firstLine="709"/>
        <w:jc w:val="both"/>
        <w:rPr>
          <w:sz w:val="22"/>
          <w:szCs w:val="22"/>
        </w:rPr>
      </w:pPr>
    </w:p>
    <w:p w:rsidR="001127B0" w:rsidRPr="0058582E" w:rsidRDefault="00497BF8" w:rsidP="00D15665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lastRenderedPageBreak/>
        <w:t>10</w:t>
      </w:r>
      <w:r w:rsidR="0050725A" w:rsidRPr="0058582E">
        <w:rPr>
          <w:sz w:val="22"/>
          <w:szCs w:val="22"/>
        </w:rPr>
        <w:t>.1.</w:t>
      </w:r>
      <w:r w:rsidR="0050725A" w:rsidRPr="0058582E">
        <w:rPr>
          <w:sz w:val="22"/>
          <w:szCs w:val="22"/>
        </w:rPr>
        <w:tab/>
      </w:r>
      <w:r w:rsidR="001127B0" w:rsidRPr="0058582E">
        <w:rPr>
          <w:sz w:val="22"/>
          <w:szCs w:val="22"/>
        </w:rPr>
        <w:t>Члены Совета директоров Банка не вправе использовать предоставленные им возможности в целях, противоречащих настоящему Уставу или для нанесения ущерба имущественным и (или) неимущественным интересам Банка.</w:t>
      </w:r>
    </w:p>
    <w:p w:rsidR="001127B0" w:rsidRPr="0058582E" w:rsidRDefault="00497BF8" w:rsidP="00D15665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>10</w:t>
      </w:r>
      <w:r w:rsidR="0050725A" w:rsidRPr="0058582E">
        <w:rPr>
          <w:sz w:val="22"/>
          <w:szCs w:val="22"/>
        </w:rPr>
        <w:t>.2.</w:t>
      </w:r>
      <w:r w:rsidR="0050725A" w:rsidRPr="0058582E">
        <w:rPr>
          <w:sz w:val="22"/>
          <w:szCs w:val="22"/>
        </w:rPr>
        <w:tab/>
      </w:r>
      <w:r w:rsidR="001127B0" w:rsidRPr="0058582E">
        <w:rPr>
          <w:sz w:val="22"/>
          <w:szCs w:val="22"/>
        </w:rPr>
        <w:t xml:space="preserve">Члены Совета директоров Банка </w:t>
      </w:r>
      <w:r w:rsidR="001127B0" w:rsidRPr="0058582E">
        <w:rPr>
          <w:rStyle w:val="blk"/>
          <w:sz w:val="22"/>
          <w:szCs w:val="22"/>
        </w:rPr>
        <w:t>несут ответственность перед Банком за убытки, причиненные Банку их  </w:t>
      </w:r>
      <w:hyperlink r:id="rId10" w:anchor="dst1210" w:history="1">
        <w:r w:rsidR="001127B0" w:rsidRPr="0058582E">
          <w:rPr>
            <w:rStyle w:val="af2"/>
            <w:rFonts w:ascii="Times New Roman" w:hAnsi="Times New Roman"/>
            <w:color w:val="auto"/>
            <w:sz w:val="22"/>
            <w:szCs w:val="22"/>
            <w:u w:val="none"/>
          </w:rPr>
          <w:t>виновными</w:t>
        </w:r>
      </w:hyperlink>
      <w:r w:rsidR="001127B0" w:rsidRPr="0058582E">
        <w:rPr>
          <w:rStyle w:val="blk"/>
          <w:sz w:val="22"/>
          <w:szCs w:val="22"/>
        </w:rPr>
        <w:t> действиями (бездействием), если иные основания ответственности не установлены федеральными законами.</w:t>
      </w:r>
    </w:p>
    <w:p w:rsidR="001127B0" w:rsidRPr="0058582E" w:rsidRDefault="001127B0" w:rsidP="00D15665">
      <w:pPr>
        <w:shd w:val="clear" w:color="auto" w:fill="FFFFFF"/>
        <w:spacing w:line="149" w:lineRule="atLeast"/>
        <w:ind w:firstLine="709"/>
        <w:jc w:val="both"/>
        <w:rPr>
          <w:rStyle w:val="blk"/>
          <w:sz w:val="22"/>
          <w:szCs w:val="22"/>
        </w:rPr>
      </w:pPr>
      <w:bookmarkStart w:id="4" w:name="dst101335"/>
      <w:bookmarkStart w:id="5" w:name="dst100634"/>
      <w:bookmarkEnd w:id="4"/>
      <w:bookmarkEnd w:id="5"/>
      <w:r w:rsidRPr="0058582E">
        <w:rPr>
          <w:rStyle w:val="blk"/>
          <w:sz w:val="22"/>
          <w:szCs w:val="22"/>
        </w:rPr>
        <w:t xml:space="preserve">При этом не несут ответственность члены </w:t>
      </w:r>
      <w:r w:rsidRPr="0058582E">
        <w:rPr>
          <w:sz w:val="22"/>
          <w:szCs w:val="22"/>
        </w:rPr>
        <w:t>Совета директоров</w:t>
      </w:r>
      <w:r w:rsidRPr="0058582E">
        <w:rPr>
          <w:rStyle w:val="blk"/>
          <w:sz w:val="22"/>
          <w:szCs w:val="22"/>
        </w:rPr>
        <w:t xml:space="preserve">, голосовавшие против решения, которое повлекло причинение Банку или акционеру Банка убытков, или, действуя добросовестно, не принимавшие участия в голосовании. </w:t>
      </w:r>
    </w:p>
    <w:p w:rsidR="00497BF8" w:rsidRPr="0058582E" w:rsidRDefault="00497BF8" w:rsidP="003540BB">
      <w:pPr>
        <w:tabs>
          <w:tab w:val="left" w:pos="1276"/>
        </w:tabs>
        <w:jc w:val="both"/>
        <w:rPr>
          <w:b/>
          <w:i/>
          <w:sz w:val="22"/>
          <w:szCs w:val="22"/>
        </w:rPr>
      </w:pPr>
    </w:p>
    <w:p w:rsidR="00C04B38" w:rsidRPr="0058582E" w:rsidRDefault="00497BF8" w:rsidP="00497BF8">
      <w:pPr>
        <w:tabs>
          <w:tab w:val="left" w:pos="1276"/>
        </w:tabs>
        <w:ind w:firstLine="709"/>
        <w:jc w:val="both"/>
        <w:rPr>
          <w:b/>
          <w:sz w:val="22"/>
          <w:szCs w:val="22"/>
          <w:shd w:val="clear" w:color="auto" w:fill="FFFFFF"/>
        </w:rPr>
      </w:pPr>
      <w:r w:rsidRPr="0058582E">
        <w:rPr>
          <w:b/>
          <w:sz w:val="22"/>
          <w:szCs w:val="22"/>
          <w:shd w:val="clear" w:color="auto" w:fill="FFFFFF"/>
        </w:rPr>
        <w:t>11.</w:t>
      </w:r>
      <w:r w:rsidRPr="0058582E">
        <w:rPr>
          <w:b/>
          <w:sz w:val="22"/>
          <w:szCs w:val="22"/>
          <w:shd w:val="clear" w:color="auto" w:fill="FFFFFF"/>
        </w:rPr>
        <w:tab/>
      </w:r>
      <w:r w:rsidR="00A6187C" w:rsidRPr="0058582E">
        <w:rPr>
          <w:b/>
          <w:sz w:val="22"/>
          <w:szCs w:val="22"/>
          <w:shd w:val="clear" w:color="auto" w:fill="FFFFFF"/>
        </w:rPr>
        <w:t xml:space="preserve">О </w:t>
      </w:r>
      <w:r w:rsidRPr="0058582E">
        <w:rPr>
          <w:b/>
          <w:sz w:val="22"/>
          <w:szCs w:val="22"/>
          <w:shd w:val="clear" w:color="auto" w:fill="FFFFFF"/>
        </w:rPr>
        <w:t>вознаграждения</w:t>
      </w:r>
      <w:r w:rsidR="00A6187C" w:rsidRPr="0058582E">
        <w:rPr>
          <w:b/>
          <w:sz w:val="22"/>
          <w:szCs w:val="22"/>
          <w:shd w:val="clear" w:color="auto" w:fill="FFFFFF"/>
        </w:rPr>
        <w:t>х</w:t>
      </w:r>
      <w:r w:rsidRPr="0058582E">
        <w:rPr>
          <w:b/>
          <w:sz w:val="22"/>
          <w:szCs w:val="22"/>
          <w:shd w:val="clear" w:color="auto" w:fill="FFFFFF"/>
        </w:rPr>
        <w:t xml:space="preserve"> </w:t>
      </w:r>
      <w:r w:rsidR="00A6187C" w:rsidRPr="0058582E">
        <w:rPr>
          <w:b/>
          <w:sz w:val="22"/>
          <w:szCs w:val="22"/>
        </w:rPr>
        <w:t xml:space="preserve">и компенсациях, выплачиваемых </w:t>
      </w:r>
      <w:r w:rsidRPr="0058582E">
        <w:rPr>
          <w:b/>
          <w:sz w:val="22"/>
          <w:szCs w:val="22"/>
          <w:shd w:val="clear" w:color="auto" w:fill="FFFFFF"/>
        </w:rPr>
        <w:t xml:space="preserve">членам Совета директоров </w:t>
      </w:r>
    </w:p>
    <w:p w:rsidR="00AC0F15" w:rsidRPr="0058582E" w:rsidRDefault="00AC0F15" w:rsidP="00497BF8">
      <w:pPr>
        <w:tabs>
          <w:tab w:val="left" w:pos="1276"/>
        </w:tabs>
        <w:ind w:firstLine="709"/>
        <w:jc w:val="both"/>
        <w:rPr>
          <w:b/>
          <w:sz w:val="22"/>
          <w:szCs w:val="22"/>
          <w:shd w:val="clear" w:color="auto" w:fill="FFFFFF"/>
        </w:rPr>
      </w:pPr>
    </w:p>
    <w:p w:rsidR="00AC0F15" w:rsidRPr="0058582E" w:rsidRDefault="00D23A8E" w:rsidP="00AC0F15">
      <w:pPr>
        <w:pStyle w:val="14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>11.1.</w:t>
      </w:r>
      <w:r w:rsidR="00AC0F15" w:rsidRPr="0058582E">
        <w:rPr>
          <w:sz w:val="22"/>
          <w:szCs w:val="22"/>
        </w:rPr>
        <w:t xml:space="preserve"> </w:t>
      </w:r>
      <w:r w:rsidR="009861A5" w:rsidRPr="0058582E">
        <w:rPr>
          <w:sz w:val="22"/>
          <w:szCs w:val="22"/>
        </w:rPr>
        <w:tab/>
      </w:r>
      <w:r w:rsidR="00AC0F15" w:rsidRPr="0058582E">
        <w:rPr>
          <w:sz w:val="22"/>
          <w:szCs w:val="22"/>
        </w:rPr>
        <w:t xml:space="preserve">По решению </w:t>
      </w:r>
      <w:r w:rsidR="009861A5" w:rsidRPr="0058582E">
        <w:rPr>
          <w:sz w:val="22"/>
          <w:szCs w:val="22"/>
        </w:rPr>
        <w:t>О</w:t>
      </w:r>
      <w:r w:rsidR="00AC0F15" w:rsidRPr="0058582E">
        <w:rPr>
          <w:sz w:val="22"/>
          <w:szCs w:val="22"/>
        </w:rPr>
        <w:t xml:space="preserve">бщего собрания акционеров членам </w:t>
      </w:r>
      <w:r w:rsidR="0043674F" w:rsidRPr="0058582E">
        <w:rPr>
          <w:sz w:val="22"/>
          <w:szCs w:val="22"/>
        </w:rPr>
        <w:t>С</w:t>
      </w:r>
      <w:r w:rsidR="00AC0F15" w:rsidRPr="0058582E">
        <w:rPr>
          <w:sz w:val="22"/>
          <w:szCs w:val="22"/>
        </w:rPr>
        <w:t xml:space="preserve">овета директоров </w:t>
      </w:r>
      <w:r w:rsidR="009861A5" w:rsidRPr="0058582E">
        <w:rPr>
          <w:sz w:val="22"/>
          <w:szCs w:val="22"/>
        </w:rPr>
        <w:t>Банка</w:t>
      </w:r>
      <w:r w:rsidR="00AC0F15" w:rsidRPr="0058582E">
        <w:rPr>
          <w:sz w:val="22"/>
          <w:szCs w:val="22"/>
        </w:rPr>
        <w:t xml:space="preserve"> в период исполнения ими своих обязанностей могут выплачиваться вознаграждение и (или) компенсироваться расходы, связанные с исполнением ими функций членов </w:t>
      </w:r>
      <w:r w:rsidR="009861A5" w:rsidRPr="0058582E">
        <w:rPr>
          <w:sz w:val="22"/>
          <w:szCs w:val="22"/>
        </w:rPr>
        <w:t>С</w:t>
      </w:r>
      <w:r w:rsidR="00AC0F15" w:rsidRPr="0058582E">
        <w:rPr>
          <w:sz w:val="22"/>
          <w:szCs w:val="22"/>
        </w:rPr>
        <w:t xml:space="preserve">овета директоров </w:t>
      </w:r>
      <w:r w:rsidR="00D864B4" w:rsidRPr="0058582E">
        <w:rPr>
          <w:sz w:val="22"/>
          <w:szCs w:val="22"/>
        </w:rPr>
        <w:t>Банка</w:t>
      </w:r>
      <w:r w:rsidR="00AC0F15" w:rsidRPr="0058582E">
        <w:rPr>
          <w:sz w:val="22"/>
          <w:szCs w:val="22"/>
        </w:rPr>
        <w:t xml:space="preserve">. Размеры таких вознаграждений и компенсаций устанавливаются решением </w:t>
      </w:r>
      <w:r w:rsidR="009861A5" w:rsidRPr="0058582E">
        <w:rPr>
          <w:sz w:val="22"/>
          <w:szCs w:val="22"/>
        </w:rPr>
        <w:t>О</w:t>
      </w:r>
      <w:r w:rsidR="00AC0F15" w:rsidRPr="0058582E">
        <w:rPr>
          <w:sz w:val="22"/>
          <w:szCs w:val="22"/>
        </w:rPr>
        <w:t>бщего собрания акционеров</w:t>
      </w:r>
      <w:r w:rsidR="0043674F" w:rsidRPr="0058582E">
        <w:rPr>
          <w:sz w:val="22"/>
          <w:szCs w:val="22"/>
        </w:rPr>
        <w:t xml:space="preserve"> по рекомендации Совета директоров </w:t>
      </w:r>
      <w:r w:rsidR="0043674F" w:rsidRPr="0058582E">
        <w:rPr>
          <w:rStyle w:val="fontstyle01"/>
          <w:rFonts w:ascii="Times New Roman" w:hAnsi="Times New Roman"/>
          <w:color w:val="auto"/>
          <w:sz w:val="22"/>
          <w:szCs w:val="22"/>
        </w:rPr>
        <w:t>Банка</w:t>
      </w:r>
      <w:r w:rsidR="00AC0F15" w:rsidRPr="0058582E">
        <w:rPr>
          <w:sz w:val="22"/>
          <w:szCs w:val="22"/>
        </w:rPr>
        <w:t>.</w:t>
      </w:r>
    </w:p>
    <w:p w:rsidR="00D23A8E" w:rsidRPr="0058582E" w:rsidRDefault="00D23A8E" w:rsidP="00D23A8E">
      <w:pPr>
        <w:pStyle w:val="14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>11.2.</w:t>
      </w:r>
      <w:r w:rsidRPr="0058582E">
        <w:rPr>
          <w:sz w:val="22"/>
          <w:szCs w:val="22"/>
        </w:rPr>
        <w:tab/>
        <w:t>В период исполнения своих обязанностей Председателю и заместителю Председателя Совета директоров выплачивается ежемесячное вознаграждение.</w:t>
      </w:r>
    </w:p>
    <w:p w:rsidR="00D23A8E" w:rsidRPr="0058582E" w:rsidRDefault="00D23A8E" w:rsidP="00D23A8E">
      <w:pPr>
        <w:pStyle w:val="14"/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 xml:space="preserve">Размер ежемесячного вознаграждения составляет: </w:t>
      </w:r>
    </w:p>
    <w:p w:rsidR="00D23A8E" w:rsidRPr="0058582E" w:rsidRDefault="00D23A8E" w:rsidP="00D23A8E">
      <w:pPr>
        <w:pStyle w:val="14"/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>Председател</w:t>
      </w:r>
      <w:r w:rsidR="0095323C" w:rsidRPr="0058582E">
        <w:rPr>
          <w:sz w:val="22"/>
          <w:szCs w:val="22"/>
        </w:rPr>
        <w:t>ю</w:t>
      </w:r>
      <w:r w:rsidRPr="0058582E">
        <w:rPr>
          <w:sz w:val="22"/>
          <w:szCs w:val="22"/>
        </w:rPr>
        <w:t xml:space="preserve"> Совета директоров – 50 000 рублей;</w:t>
      </w:r>
    </w:p>
    <w:p w:rsidR="00D23A8E" w:rsidRPr="0058582E" w:rsidRDefault="00D23A8E" w:rsidP="00D23A8E">
      <w:pPr>
        <w:pStyle w:val="14"/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>заместител</w:t>
      </w:r>
      <w:r w:rsidR="0095323C" w:rsidRPr="0058582E">
        <w:rPr>
          <w:sz w:val="22"/>
          <w:szCs w:val="22"/>
        </w:rPr>
        <w:t>ю</w:t>
      </w:r>
      <w:r w:rsidRPr="0058582E">
        <w:rPr>
          <w:sz w:val="22"/>
          <w:szCs w:val="22"/>
        </w:rPr>
        <w:t xml:space="preserve"> Председателя Совета директоров – 45 000 рублей.</w:t>
      </w:r>
    </w:p>
    <w:p w:rsidR="0095323C" w:rsidRPr="0058582E" w:rsidRDefault="0095323C" w:rsidP="00D864B4">
      <w:pPr>
        <w:pStyle w:val="14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>Выплата ежемесячного вознаграждения производится не позднее первого числа каждого месяца, начиная со дня избрания Председателя и заместителя Председателя Совета директоров</w:t>
      </w:r>
      <w:r w:rsidR="00D864B4" w:rsidRPr="0058582E">
        <w:rPr>
          <w:sz w:val="22"/>
          <w:szCs w:val="22"/>
        </w:rPr>
        <w:t>.</w:t>
      </w:r>
    </w:p>
    <w:p w:rsidR="0095323C" w:rsidRPr="0058582E" w:rsidRDefault="0095323C" w:rsidP="0095323C">
      <w:pPr>
        <w:pStyle w:val="14"/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 xml:space="preserve">11.3. Годовое вознаграждение каждому члену Совета директоров выплачивается в размере 30 000 рублей при условии соблюдения лицами, входящими в состав Совета директоров, принципов профессиональной этики, постоянного участия в работе </w:t>
      </w:r>
      <w:r w:rsidR="001D4EDE">
        <w:rPr>
          <w:sz w:val="22"/>
          <w:szCs w:val="22"/>
        </w:rPr>
        <w:t>С</w:t>
      </w:r>
      <w:r w:rsidRPr="0058582E">
        <w:rPr>
          <w:sz w:val="22"/>
          <w:szCs w:val="22"/>
        </w:rPr>
        <w:t xml:space="preserve">овета директоров, в том числе в принятии решений Совета директоров. </w:t>
      </w:r>
    </w:p>
    <w:p w:rsidR="0095323C" w:rsidRPr="0058582E" w:rsidRDefault="0095323C" w:rsidP="0095323C">
      <w:pPr>
        <w:pStyle w:val="14"/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 xml:space="preserve">Размер годового вознаграждения члену Совета директоров может быть уменьшен в случае невыполнения им поручений Совета директоров, несоблюдения принципов профессиональной этики, участия в принятии менее, чем половины принятых решений Совета директоров.  </w:t>
      </w:r>
    </w:p>
    <w:p w:rsidR="0095323C" w:rsidRPr="0058582E" w:rsidRDefault="0095323C" w:rsidP="0095323C">
      <w:pPr>
        <w:pStyle w:val="14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 xml:space="preserve">Выплата годового вознаграждения </w:t>
      </w:r>
      <w:r w:rsidR="00D864B4" w:rsidRPr="0058582E">
        <w:rPr>
          <w:sz w:val="22"/>
          <w:szCs w:val="22"/>
        </w:rPr>
        <w:t xml:space="preserve">и компенсация расходов, связанных с исполнением функций членов Совета директоров, </w:t>
      </w:r>
      <w:r w:rsidRPr="0058582E">
        <w:rPr>
          <w:sz w:val="22"/>
          <w:szCs w:val="22"/>
        </w:rPr>
        <w:t>производится в течение 30 календарных дней после проведения Общего собрания акционеров на счета в банках, указанные членами Совета директоров.</w:t>
      </w:r>
    </w:p>
    <w:p w:rsidR="00D23A8E" w:rsidRPr="0058582E" w:rsidRDefault="00D23A8E" w:rsidP="00D23A8E">
      <w:pPr>
        <w:pStyle w:val="14"/>
        <w:tabs>
          <w:tab w:val="left" w:pos="1276"/>
        </w:tabs>
        <w:ind w:firstLine="709"/>
        <w:jc w:val="both"/>
        <w:rPr>
          <w:sz w:val="22"/>
          <w:szCs w:val="22"/>
        </w:rPr>
      </w:pPr>
    </w:p>
    <w:p w:rsidR="00497BF8" w:rsidRPr="0058582E" w:rsidRDefault="00497BF8" w:rsidP="00497BF8">
      <w:pPr>
        <w:tabs>
          <w:tab w:val="left" w:pos="1276"/>
        </w:tabs>
        <w:ind w:firstLine="709"/>
        <w:jc w:val="both"/>
        <w:rPr>
          <w:b/>
          <w:sz w:val="22"/>
          <w:szCs w:val="22"/>
          <w:shd w:val="clear" w:color="auto" w:fill="FFFFFF"/>
        </w:rPr>
      </w:pPr>
      <w:r w:rsidRPr="0058582E">
        <w:rPr>
          <w:b/>
          <w:sz w:val="22"/>
          <w:szCs w:val="22"/>
          <w:shd w:val="clear" w:color="auto" w:fill="FFFFFF"/>
        </w:rPr>
        <w:t>12.</w:t>
      </w:r>
      <w:r w:rsidRPr="0058582E">
        <w:rPr>
          <w:b/>
          <w:sz w:val="22"/>
          <w:szCs w:val="22"/>
          <w:shd w:val="clear" w:color="auto" w:fill="FFFFFF"/>
        </w:rPr>
        <w:tab/>
      </w:r>
      <w:r w:rsidR="00660F2D" w:rsidRPr="0058582E">
        <w:rPr>
          <w:b/>
          <w:sz w:val="22"/>
          <w:szCs w:val="22"/>
          <w:shd w:val="clear" w:color="auto" w:fill="FFFFFF"/>
        </w:rPr>
        <w:t>Оценка эффективности работы Совета директоров</w:t>
      </w:r>
    </w:p>
    <w:p w:rsidR="00B5774E" w:rsidRPr="0058582E" w:rsidRDefault="00B5774E" w:rsidP="00B5774E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754E25" w:rsidRPr="0058582E" w:rsidRDefault="00B5774E" w:rsidP="005906A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trike/>
          <w:sz w:val="22"/>
          <w:szCs w:val="22"/>
        </w:rPr>
      </w:pPr>
      <w:r w:rsidRPr="0058582E">
        <w:rPr>
          <w:sz w:val="22"/>
          <w:szCs w:val="22"/>
        </w:rPr>
        <w:t>12.1.</w:t>
      </w:r>
      <w:r w:rsidRPr="0058582E">
        <w:rPr>
          <w:sz w:val="22"/>
          <w:szCs w:val="22"/>
        </w:rPr>
        <w:tab/>
        <w:t>Совет директоров ежегодно проводит оценку ка</w:t>
      </w:r>
      <w:r w:rsidR="00114CD6" w:rsidRPr="0058582E">
        <w:rPr>
          <w:sz w:val="22"/>
          <w:szCs w:val="22"/>
        </w:rPr>
        <w:t>чества работы Совета директоров.</w:t>
      </w:r>
    </w:p>
    <w:p w:rsidR="00B5774E" w:rsidRPr="0058582E" w:rsidRDefault="00B5774E" w:rsidP="005906AC">
      <w:pPr>
        <w:pStyle w:val="ConsPlusNormal"/>
        <w:tabs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t xml:space="preserve">12.2. </w:t>
      </w:r>
      <w:r w:rsidR="00754E25" w:rsidRPr="0058582E">
        <w:rPr>
          <w:rFonts w:ascii="Times New Roman" w:hAnsi="Times New Roman" w:cs="Times New Roman"/>
          <w:sz w:val="22"/>
          <w:szCs w:val="22"/>
        </w:rPr>
        <w:tab/>
      </w:r>
      <w:r w:rsidRPr="0058582E">
        <w:rPr>
          <w:rFonts w:ascii="Times New Roman" w:hAnsi="Times New Roman" w:cs="Times New Roman"/>
          <w:sz w:val="22"/>
          <w:szCs w:val="22"/>
        </w:rPr>
        <w:t>Целью проведения оценки является определение степени эффективности работы Совета директоров и членов Совета директоров, соответствия их работы потребностям Банка, активизации работы Совета директоров и выявления областей, в которых их деятельность может быть улучшена.</w:t>
      </w:r>
    </w:p>
    <w:p w:rsidR="00754E25" w:rsidRPr="0058582E" w:rsidRDefault="00754E25" w:rsidP="005906AC">
      <w:pPr>
        <w:pStyle w:val="ConsPlusNormal"/>
        <w:tabs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t>12,3.</w:t>
      </w:r>
      <w:r w:rsidRPr="0058582E">
        <w:rPr>
          <w:rFonts w:ascii="Times New Roman" w:hAnsi="Times New Roman" w:cs="Times New Roman"/>
          <w:sz w:val="22"/>
          <w:szCs w:val="22"/>
        </w:rPr>
        <w:tab/>
        <w:t xml:space="preserve">Оценка качества работы Совета директоров является неотъемлемой частью </w:t>
      </w:r>
      <w:r w:rsidR="00F6133F" w:rsidRPr="0058582E">
        <w:rPr>
          <w:rFonts w:ascii="Times New Roman" w:hAnsi="Times New Roman" w:cs="Times New Roman"/>
          <w:sz w:val="22"/>
          <w:szCs w:val="22"/>
        </w:rPr>
        <w:t>ежегодной оценки корпоративного управления</w:t>
      </w:r>
      <w:r w:rsidR="005906AC" w:rsidRPr="0058582E">
        <w:rPr>
          <w:rFonts w:ascii="Times New Roman" w:hAnsi="Times New Roman" w:cs="Times New Roman"/>
          <w:sz w:val="22"/>
          <w:szCs w:val="22"/>
        </w:rPr>
        <w:t>.</w:t>
      </w:r>
    </w:p>
    <w:p w:rsidR="005906AC" w:rsidRPr="0058582E" w:rsidRDefault="005906AC" w:rsidP="005906AC">
      <w:pPr>
        <w:pStyle w:val="ConsPlusNormal"/>
        <w:tabs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bCs/>
          <w:sz w:val="22"/>
          <w:szCs w:val="22"/>
        </w:rPr>
        <w:t>12.4.</w:t>
      </w:r>
      <w:r w:rsidRPr="0058582E">
        <w:rPr>
          <w:rFonts w:ascii="Times New Roman" w:hAnsi="Times New Roman" w:cs="Times New Roman"/>
          <w:bCs/>
          <w:sz w:val="22"/>
          <w:szCs w:val="22"/>
        </w:rPr>
        <w:tab/>
        <w:t>Председатель Правления Банка организует сбор, обобщени</w:t>
      </w:r>
      <w:r w:rsidR="00546BCD">
        <w:rPr>
          <w:rFonts w:ascii="Times New Roman" w:hAnsi="Times New Roman" w:cs="Times New Roman"/>
          <w:bCs/>
          <w:sz w:val="22"/>
          <w:szCs w:val="22"/>
        </w:rPr>
        <w:t>е</w:t>
      </w:r>
      <w:r w:rsidRPr="0058582E">
        <w:rPr>
          <w:rFonts w:ascii="Times New Roman" w:hAnsi="Times New Roman" w:cs="Times New Roman"/>
          <w:bCs/>
          <w:sz w:val="22"/>
          <w:szCs w:val="22"/>
        </w:rPr>
        <w:t xml:space="preserve"> и анализ информации для оценки </w:t>
      </w:r>
      <w:r w:rsidRPr="0058582E">
        <w:rPr>
          <w:rFonts w:ascii="Times New Roman" w:hAnsi="Times New Roman" w:cs="Times New Roman"/>
          <w:sz w:val="22"/>
          <w:szCs w:val="22"/>
        </w:rPr>
        <w:t xml:space="preserve">работы Совета директоров в составе оценки </w:t>
      </w:r>
      <w:r w:rsidRPr="0058582E">
        <w:rPr>
          <w:rFonts w:ascii="Times New Roman" w:hAnsi="Times New Roman" w:cs="Times New Roman"/>
          <w:bCs/>
          <w:sz w:val="22"/>
          <w:szCs w:val="22"/>
        </w:rPr>
        <w:t xml:space="preserve">состояния корпоративного управления в соответствии с рекомендациями, изложенными </w:t>
      </w:r>
      <w:r w:rsidRPr="0058582E">
        <w:rPr>
          <w:rFonts w:ascii="Times New Roman" w:hAnsi="Times New Roman" w:cs="Times New Roman"/>
          <w:sz w:val="22"/>
          <w:szCs w:val="22"/>
        </w:rPr>
        <w:t>Банком России.</w:t>
      </w:r>
    </w:p>
    <w:p w:rsidR="005906AC" w:rsidRPr="0058582E" w:rsidRDefault="005906AC" w:rsidP="00754E25">
      <w:pPr>
        <w:pStyle w:val="ConsPlusNormal"/>
        <w:tabs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8582E">
        <w:rPr>
          <w:rFonts w:ascii="Times New Roman" w:hAnsi="Times New Roman" w:cs="Times New Roman"/>
          <w:sz w:val="22"/>
          <w:szCs w:val="22"/>
        </w:rPr>
        <w:t>12.5. Совет директоров вправе самостоятельно разраб</w:t>
      </w:r>
      <w:r w:rsidR="006846B8" w:rsidRPr="0058582E">
        <w:rPr>
          <w:rFonts w:ascii="Times New Roman" w:hAnsi="Times New Roman" w:cs="Times New Roman"/>
          <w:sz w:val="22"/>
          <w:szCs w:val="22"/>
        </w:rPr>
        <w:t>атывать</w:t>
      </w:r>
      <w:r w:rsidRPr="0058582E">
        <w:rPr>
          <w:rFonts w:ascii="Times New Roman" w:hAnsi="Times New Roman" w:cs="Times New Roman"/>
          <w:sz w:val="22"/>
          <w:szCs w:val="22"/>
        </w:rPr>
        <w:t xml:space="preserve"> и утвер</w:t>
      </w:r>
      <w:r w:rsidR="006846B8" w:rsidRPr="0058582E">
        <w:rPr>
          <w:rFonts w:ascii="Times New Roman" w:hAnsi="Times New Roman" w:cs="Times New Roman"/>
          <w:sz w:val="22"/>
          <w:szCs w:val="22"/>
        </w:rPr>
        <w:t>ждать</w:t>
      </w:r>
      <w:r w:rsidRPr="0058582E">
        <w:rPr>
          <w:rFonts w:ascii="Times New Roman" w:hAnsi="Times New Roman" w:cs="Times New Roman"/>
          <w:sz w:val="22"/>
          <w:szCs w:val="22"/>
        </w:rPr>
        <w:t xml:space="preserve"> методику самооценки</w:t>
      </w:r>
      <w:r w:rsidR="006846B8" w:rsidRPr="0058582E">
        <w:rPr>
          <w:rFonts w:ascii="Times New Roman" w:hAnsi="Times New Roman" w:cs="Times New Roman"/>
          <w:sz w:val="22"/>
          <w:szCs w:val="22"/>
        </w:rPr>
        <w:t xml:space="preserve">, а также </w:t>
      </w:r>
      <w:r w:rsidR="004F3B5E" w:rsidRPr="0058582E">
        <w:rPr>
          <w:rFonts w:ascii="Times New Roman" w:hAnsi="Times New Roman" w:cs="Times New Roman"/>
          <w:sz w:val="22"/>
          <w:szCs w:val="22"/>
        </w:rPr>
        <w:t xml:space="preserve">для проведения независимой оценки качества работы Совета директоров </w:t>
      </w:r>
      <w:r w:rsidR="006846B8" w:rsidRPr="0058582E">
        <w:rPr>
          <w:rFonts w:ascii="Times New Roman" w:hAnsi="Times New Roman" w:cs="Times New Roman"/>
          <w:sz w:val="22"/>
          <w:szCs w:val="22"/>
        </w:rPr>
        <w:t xml:space="preserve">привлекать внешнюю организацию (консультанта). </w:t>
      </w:r>
    </w:p>
    <w:p w:rsidR="00754E25" w:rsidRPr="0058582E" w:rsidRDefault="006846B8" w:rsidP="006846B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t>12.6.</w:t>
      </w:r>
      <w:r w:rsidRPr="0058582E">
        <w:rPr>
          <w:sz w:val="22"/>
          <w:szCs w:val="22"/>
        </w:rPr>
        <w:tab/>
      </w:r>
      <w:r w:rsidR="00754E25" w:rsidRPr="0058582E">
        <w:rPr>
          <w:sz w:val="22"/>
          <w:szCs w:val="22"/>
        </w:rPr>
        <w:t xml:space="preserve">Результаты самооценки отражаются в протоколе заседания </w:t>
      </w:r>
      <w:r w:rsidRPr="0058582E">
        <w:rPr>
          <w:sz w:val="22"/>
          <w:szCs w:val="22"/>
        </w:rPr>
        <w:t>С</w:t>
      </w:r>
      <w:r w:rsidR="00754E25" w:rsidRPr="0058582E">
        <w:rPr>
          <w:sz w:val="22"/>
          <w:szCs w:val="22"/>
        </w:rPr>
        <w:t xml:space="preserve">овета директоров и оформляются в виде документа, содержащего выявленные недостатки </w:t>
      </w:r>
      <w:r w:rsidRPr="0058582E">
        <w:rPr>
          <w:sz w:val="22"/>
          <w:szCs w:val="22"/>
        </w:rPr>
        <w:t>и</w:t>
      </w:r>
      <w:r w:rsidR="00754E25" w:rsidRPr="0058582E">
        <w:rPr>
          <w:sz w:val="22"/>
          <w:szCs w:val="22"/>
        </w:rPr>
        <w:t xml:space="preserve"> планируемые меры по устранению этих недостатков с указанием конкретных сроков и лиц, ответственных за выполнение необходимых действий.</w:t>
      </w:r>
    </w:p>
    <w:p w:rsidR="006846B8" w:rsidRPr="0058582E" w:rsidRDefault="006846B8" w:rsidP="006846B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582E">
        <w:rPr>
          <w:bCs/>
          <w:iCs/>
          <w:sz w:val="22"/>
          <w:szCs w:val="22"/>
        </w:rPr>
        <w:t xml:space="preserve">12.7. </w:t>
      </w:r>
      <w:r w:rsidRPr="0058582E">
        <w:rPr>
          <w:bCs/>
          <w:iCs/>
          <w:sz w:val="22"/>
          <w:szCs w:val="22"/>
        </w:rPr>
        <w:tab/>
      </w:r>
      <w:r w:rsidRPr="0058582E">
        <w:rPr>
          <w:sz w:val="22"/>
          <w:szCs w:val="22"/>
        </w:rPr>
        <w:t>Банк раскрывает сведения об оценке работы Совета директоров в годовом отчете Банка.</w:t>
      </w:r>
    </w:p>
    <w:p w:rsidR="00B0553F" w:rsidRPr="0058582E" w:rsidRDefault="00B0553F" w:rsidP="001127B0">
      <w:pPr>
        <w:tabs>
          <w:tab w:val="left" w:pos="1276"/>
        </w:tabs>
        <w:ind w:firstLine="709"/>
        <w:jc w:val="both"/>
        <w:rPr>
          <w:b/>
          <w:i/>
          <w:sz w:val="22"/>
          <w:szCs w:val="22"/>
        </w:rPr>
      </w:pPr>
    </w:p>
    <w:p w:rsidR="00FE353D" w:rsidRPr="0058582E" w:rsidRDefault="00660F2D" w:rsidP="00AD2C09">
      <w:pPr>
        <w:tabs>
          <w:tab w:val="left" w:pos="1276"/>
        </w:tabs>
        <w:ind w:firstLine="709"/>
        <w:rPr>
          <w:rStyle w:val="fontstyle01"/>
          <w:rFonts w:ascii="Times New Roman" w:hAnsi="Times New Roman"/>
          <w:b/>
          <w:color w:val="auto"/>
          <w:sz w:val="22"/>
          <w:szCs w:val="22"/>
        </w:rPr>
      </w:pPr>
      <w:r w:rsidRPr="0058582E">
        <w:rPr>
          <w:rStyle w:val="fontstyle01"/>
          <w:rFonts w:ascii="Times New Roman" w:hAnsi="Times New Roman"/>
          <w:b/>
          <w:color w:val="auto"/>
          <w:sz w:val="22"/>
          <w:szCs w:val="22"/>
        </w:rPr>
        <w:t>13</w:t>
      </w:r>
      <w:r w:rsidR="00FE353D" w:rsidRPr="0058582E">
        <w:rPr>
          <w:rStyle w:val="fontstyle01"/>
          <w:rFonts w:ascii="Times New Roman" w:hAnsi="Times New Roman"/>
          <w:b/>
          <w:color w:val="auto"/>
          <w:sz w:val="22"/>
          <w:szCs w:val="22"/>
        </w:rPr>
        <w:t xml:space="preserve">. </w:t>
      </w:r>
      <w:r w:rsidR="00E27D75" w:rsidRPr="0058582E">
        <w:rPr>
          <w:rStyle w:val="fontstyle01"/>
          <w:rFonts w:ascii="Times New Roman" w:hAnsi="Times New Roman"/>
          <w:b/>
          <w:color w:val="auto"/>
          <w:sz w:val="22"/>
          <w:szCs w:val="22"/>
        </w:rPr>
        <w:tab/>
      </w:r>
      <w:r w:rsidR="00FE353D" w:rsidRPr="0058582E">
        <w:rPr>
          <w:rStyle w:val="fontstyle01"/>
          <w:rFonts w:ascii="Times New Roman" w:hAnsi="Times New Roman"/>
          <w:b/>
          <w:color w:val="auto"/>
          <w:sz w:val="22"/>
          <w:szCs w:val="22"/>
        </w:rPr>
        <w:t xml:space="preserve">Заключительные положения </w:t>
      </w:r>
    </w:p>
    <w:p w:rsidR="00E27D75" w:rsidRPr="0058582E" w:rsidRDefault="00E27D75" w:rsidP="00AD2C09">
      <w:pPr>
        <w:ind w:firstLine="709"/>
        <w:rPr>
          <w:rStyle w:val="fontstyle01"/>
          <w:rFonts w:ascii="Times New Roman" w:hAnsi="Times New Roman"/>
          <w:color w:val="auto"/>
          <w:sz w:val="22"/>
          <w:szCs w:val="22"/>
        </w:rPr>
      </w:pPr>
    </w:p>
    <w:p w:rsidR="00D547DC" w:rsidRPr="0058582E" w:rsidRDefault="006846B8" w:rsidP="007C28C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58582E">
        <w:rPr>
          <w:rStyle w:val="fontstyle01"/>
          <w:rFonts w:ascii="Times New Roman" w:hAnsi="Times New Roman"/>
          <w:color w:val="auto"/>
          <w:sz w:val="22"/>
          <w:szCs w:val="22"/>
        </w:rPr>
        <w:t>13</w:t>
      </w:r>
      <w:r w:rsidR="00FE353D" w:rsidRPr="0058582E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.1. </w:t>
      </w:r>
      <w:r w:rsidR="00AD2C09" w:rsidRPr="0058582E">
        <w:rPr>
          <w:rStyle w:val="fontstyle01"/>
          <w:rFonts w:ascii="Times New Roman" w:hAnsi="Times New Roman"/>
          <w:color w:val="auto"/>
          <w:sz w:val="22"/>
          <w:szCs w:val="22"/>
        </w:rPr>
        <w:tab/>
      </w:r>
      <w:r w:rsidR="00D547DC" w:rsidRPr="0058582E">
        <w:rPr>
          <w:sz w:val="22"/>
          <w:szCs w:val="22"/>
        </w:rPr>
        <w:t xml:space="preserve">Настоящее Положение, а также изменения и дополнения к нему, утверждаются </w:t>
      </w:r>
      <w:r w:rsidR="001D4EDE">
        <w:rPr>
          <w:sz w:val="22"/>
          <w:szCs w:val="22"/>
        </w:rPr>
        <w:t>О</w:t>
      </w:r>
      <w:r w:rsidR="00BB2B34" w:rsidRPr="0058582E">
        <w:rPr>
          <w:sz w:val="22"/>
          <w:szCs w:val="22"/>
        </w:rPr>
        <w:t>бщим собранием акционеров</w:t>
      </w:r>
      <w:r w:rsidR="00D547DC" w:rsidRPr="0058582E">
        <w:rPr>
          <w:sz w:val="22"/>
          <w:szCs w:val="22"/>
        </w:rPr>
        <w:t xml:space="preserve"> Банка. </w:t>
      </w:r>
    </w:p>
    <w:p w:rsidR="005D3664" w:rsidRPr="0058582E" w:rsidRDefault="006846B8" w:rsidP="007C28C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58582E">
        <w:rPr>
          <w:sz w:val="22"/>
          <w:szCs w:val="22"/>
        </w:rPr>
        <w:lastRenderedPageBreak/>
        <w:t>13</w:t>
      </w:r>
      <w:r w:rsidR="00AD2C09" w:rsidRPr="0058582E">
        <w:rPr>
          <w:sz w:val="22"/>
          <w:szCs w:val="22"/>
        </w:rPr>
        <w:t>.2.</w:t>
      </w:r>
      <w:r w:rsidR="00AD2C09" w:rsidRPr="0058582E">
        <w:rPr>
          <w:sz w:val="22"/>
          <w:szCs w:val="22"/>
        </w:rPr>
        <w:tab/>
      </w:r>
      <w:r w:rsidR="00D547DC" w:rsidRPr="0058582E">
        <w:rPr>
          <w:sz w:val="22"/>
          <w:szCs w:val="22"/>
        </w:rPr>
        <w:t>Если в результате изменения законодательства Российской Федерации или Устава Банка отдельные статьи настоящего Положения вступают с ними в противоречие, Положение применяется</w:t>
      </w:r>
      <w:r w:rsidR="005D3664" w:rsidRPr="0058582E">
        <w:rPr>
          <w:sz w:val="22"/>
          <w:szCs w:val="22"/>
        </w:rPr>
        <w:t xml:space="preserve"> в части, не противоречащей действующему законодательству и Уставу Банка.</w:t>
      </w:r>
    </w:p>
    <w:p w:rsidR="00F26B44" w:rsidRPr="0058582E" w:rsidRDefault="00F26B44" w:rsidP="00FC0B3D">
      <w:pPr>
        <w:tabs>
          <w:tab w:val="left" w:pos="1276"/>
        </w:tabs>
        <w:ind w:firstLine="709"/>
        <w:jc w:val="both"/>
      </w:pPr>
      <w:bookmarkStart w:id="6" w:name="_GoBack"/>
      <w:bookmarkEnd w:id="6"/>
    </w:p>
    <w:sectPr w:rsidR="00F26B44" w:rsidRPr="0058582E" w:rsidSect="00D864B4">
      <w:footerReference w:type="even" r:id="rId11"/>
      <w:footerReference w:type="default" r:id="rId12"/>
      <w:footerReference w:type="first" r:id="rId13"/>
      <w:pgSz w:w="11906" w:h="16838" w:code="9"/>
      <w:pgMar w:top="709" w:right="851" w:bottom="851" w:left="1418" w:header="0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CC4" w:rsidRDefault="00964CC4">
      <w:r>
        <w:separator/>
      </w:r>
    </w:p>
  </w:endnote>
  <w:endnote w:type="continuationSeparator" w:id="0">
    <w:p w:rsidR="00964CC4" w:rsidRDefault="0096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1B8" w:rsidRPr="009D0405" w:rsidRDefault="00AE71B8" w:rsidP="009D0405">
    <w:pPr>
      <w:pStyle w:val="a7"/>
      <w:ind w:right="-2"/>
      <w:jc w:val="center"/>
      <w:rPr>
        <w:sz w:val="22"/>
        <w:szCs w:val="22"/>
      </w:rPr>
    </w:pPr>
    <w:r w:rsidRPr="009D0405">
      <w:rPr>
        <w:rStyle w:val="af"/>
        <w:sz w:val="22"/>
        <w:szCs w:val="22"/>
      </w:rPr>
      <w:fldChar w:fldCharType="begin"/>
    </w:r>
    <w:r w:rsidRPr="009D0405">
      <w:rPr>
        <w:rStyle w:val="af"/>
        <w:sz w:val="22"/>
        <w:szCs w:val="22"/>
      </w:rPr>
      <w:instrText xml:space="preserve"> PAGE </w:instrText>
    </w:r>
    <w:r w:rsidRPr="009D0405">
      <w:rPr>
        <w:rStyle w:val="af"/>
        <w:sz w:val="22"/>
        <w:szCs w:val="22"/>
      </w:rPr>
      <w:fldChar w:fldCharType="separate"/>
    </w:r>
    <w:r>
      <w:rPr>
        <w:rStyle w:val="af"/>
        <w:noProof/>
        <w:sz w:val="22"/>
        <w:szCs w:val="22"/>
      </w:rPr>
      <w:t>18</w:t>
    </w:r>
    <w:r w:rsidRPr="009D0405">
      <w:rPr>
        <w:rStyle w:val="af"/>
        <w:sz w:val="22"/>
        <w:szCs w:val="22"/>
      </w:rPr>
      <w:fldChar w:fldCharType="end"/>
    </w:r>
  </w:p>
  <w:p w:rsidR="00FC3423" w:rsidRDefault="00FC34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7B7" w:rsidRPr="00B167B7" w:rsidRDefault="00B167B7">
    <w:pPr>
      <w:pStyle w:val="a7"/>
      <w:jc w:val="center"/>
      <w:rPr>
        <w:rFonts w:ascii="Times New Roman" w:hAnsi="Times New Roman"/>
        <w:sz w:val="22"/>
        <w:szCs w:val="22"/>
      </w:rPr>
    </w:pPr>
    <w:r w:rsidRPr="00B167B7">
      <w:rPr>
        <w:rFonts w:ascii="Times New Roman" w:hAnsi="Times New Roman"/>
        <w:sz w:val="22"/>
        <w:szCs w:val="22"/>
      </w:rPr>
      <w:fldChar w:fldCharType="begin"/>
    </w:r>
    <w:r w:rsidRPr="00B167B7">
      <w:rPr>
        <w:rFonts w:ascii="Times New Roman" w:hAnsi="Times New Roman"/>
        <w:sz w:val="22"/>
        <w:szCs w:val="22"/>
      </w:rPr>
      <w:instrText xml:space="preserve"> PAGE   \* MERGEFORMAT </w:instrText>
    </w:r>
    <w:r w:rsidRPr="00B167B7">
      <w:rPr>
        <w:rFonts w:ascii="Times New Roman" w:hAnsi="Times New Roman"/>
        <w:sz w:val="22"/>
        <w:szCs w:val="22"/>
      </w:rPr>
      <w:fldChar w:fldCharType="separate"/>
    </w:r>
    <w:r w:rsidR="00EB21B4">
      <w:rPr>
        <w:rFonts w:ascii="Times New Roman" w:hAnsi="Times New Roman"/>
        <w:noProof/>
        <w:sz w:val="22"/>
        <w:szCs w:val="22"/>
      </w:rPr>
      <w:t>8</w:t>
    </w:r>
    <w:r w:rsidRPr="00B167B7">
      <w:rPr>
        <w:rFonts w:ascii="Times New Roman" w:hAnsi="Times New Roman"/>
        <w:sz w:val="22"/>
        <w:szCs w:val="22"/>
      </w:rPr>
      <w:fldChar w:fldCharType="end"/>
    </w:r>
  </w:p>
  <w:p w:rsidR="00FC3423" w:rsidRDefault="00FC342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714" w:rsidRPr="00753714" w:rsidRDefault="00753714">
    <w:pPr>
      <w:pStyle w:val="a7"/>
      <w:jc w:val="center"/>
      <w:rPr>
        <w:rFonts w:ascii="Times New Roman" w:hAnsi="Times New Roman"/>
        <w:sz w:val="22"/>
        <w:szCs w:val="22"/>
      </w:rPr>
    </w:pPr>
    <w:r w:rsidRPr="00753714">
      <w:rPr>
        <w:rFonts w:ascii="Times New Roman" w:hAnsi="Times New Roman"/>
        <w:sz w:val="22"/>
        <w:szCs w:val="22"/>
      </w:rPr>
      <w:fldChar w:fldCharType="begin"/>
    </w:r>
    <w:r w:rsidRPr="00753714">
      <w:rPr>
        <w:rFonts w:ascii="Times New Roman" w:hAnsi="Times New Roman"/>
        <w:sz w:val="22"/>
        <w:szCs w:val="22"/>
      </w:rPr>
      <w:instrText xml:space="preserve"> PAGE   \* MERGEFORMAT </w:instrText>
    </w:r>
    <w:r w:rsidRPr="00753714">
      <w:rPr>
        <w:rFonts w:ascii="Times New Roman" w:hAnsi="Times New Roman"/>
        <w:sz w:val="22"/>
        <w:szCs w:val="22"/>
      </w:rPr>
      <w:fldChar w:fldCharType="separate"/>
    </w:r>
    <w:r w:rsidR="00EB21B4">
      <w:rPr>
        <w:rFonts w:ascii="Times New Roman" w:hAnsi="Times New Roman"/>
        <w:noProof/>
        <w:sz w:val="22"/>
        <w:szCs w:val="22"/>
      </w:rPr>
      <w:t>1</w:t>
    </w:r>
    <w:r w:rsidRPr="00753714">
      <w:rPr>
        <w:rFonts w:ascii="Times New Roman" w:hAnsi="Times New Roman"/>
        <w:sz w:val="22"/>
        <w:szCs w:val="22"/>
      </w:rPr>
      <w:fldChar w:fldCharType="end"/>
    </w:r>
  </w:p>
  <w:p w:rsidR="00A6176B" w:rsidRDefault="00A617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CC4" w:rsidRDefault="00964CC4">
      <w:r>
        <w:separator/>
      </w:r>
    </w:p>
  </w:footnote>
  <w:footnote w:type="continuationSeparator" w:id="0">
    <w:p w:rsidR="00964CC4" w:rsidRDefault="00964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E2DCA6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552265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0B1C9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3666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776245"/>
    <w:multiLevelType w:val="hybridMultilevel"/>
    <w:tmpl w:val="5BF40A3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0D55F23"/>
    <w:multiLevelType w:val="multilevel"/>
    <w:tmpl w:val="255A6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26C680B"/>
    <w:multiLevelType w:val="multilevel"/>
    <w:tmpl w:val="6F2C8600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93" w:hanging="38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7" w15:restartNumberingAfterBreak="0">
    <w:nsid w:val="12741E35"/>
    <w:multiLevelType w:val="singleLevel"/>
    <w:tmpl w:val="D4267644"/>
    <w:lvl w:ilvl="0">
      <w:start w:val="1"/>
      <w:numFmt w:val="bullet"/>
      <w:pStyle w:val="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74A2808"/>
    <w:multiLevelType w:val="hybridMultilevel"/>
    <w:tmpl w:val="5C1648A2"/>
    <w:lvl w:ilvl="0" w:tplc="4E3EF234">
      <w:start w:val="1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AA5D21"/>
    <w:multiLevelType w:val="multilevel"/>
    <w:tmpl w:val="291EC6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 w15:restartNumberingAfterBreak="0">
    <w:nsid w:val="1EBD7BC1"/>
    <w:multiLevelType w:val="hybridMultilevel"/>
    <w:tmpl w:val="CB980C3E"/>
    <w:lvl w:ilvl="0" w:tplc="0C624F1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9028F"/>
    <w:multiLevelType w:val="hybridMultilevel"/>
    <w:tmpl w:val="443C2870"/>
    <w:lvl w:ilvl="0" w:tplc="9EFE0BF8">
      <w:start w:val="1"/>
      <w:numFmt w:val="bullet"/>
      <w:pStyle w:val="4"/>
      <w:lvlText w:val="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12" w15:restartNumberingAfterBreak="0">
    <w:nsid w:val="28004AD7"/>
    <w:multiLevelType w:val="hybridMultilevel"/>
    <w:tmpl w:val="F998E28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34BB291C"/>
    <w:multiLevelType w:val="multilevel"/>
    <w:tmpl w:val="522E0D20"/>
    <w:lvl w:ilvl="0">
      <w:start w:val="1"/>
      <w:numFmt w:val="decimal"/>
      <w:lvlText w:val="%1."/>
      <w:lvlJc w:val="left"/>
      <w:pPr>
        <w:ind w:left="1439" w:hanging="7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 w15:restartNumberingAfterBreak="0">
    <w:nsid w:val="399A79B7"/>
    <w:multiLevelType w:val="multilevel"/>
    <w:tmpl w:val="BC72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992741"/>
    <w:multiLevelType w:val="multilevel"/>
    <w:tmpl w:val="6694A37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4815E45"/>
    <w:multiLevelType w:val="multilevel"/>
    <w:tmpl w:val="89227A8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AD5005E"/>
    <w:multiLevelType w:val="singleLevel"/>
    <w:tmpl w:val="87006F80"/>
    <w:lvl w:ilvl="0">
      <w:numFmt w:val="bullet"/>
      <w:pStyle w:val="2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C9C424B"/>
    <w:multiLevelType w:val="hybridMultilevel"/>
    <w:tmpl w:val="EEE46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A6826"/>
    <w:multiLevelType w:val="multilevel"/>
    <w:tmpl w:val="B2DEA3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0" w15:restartNumberingAfterBreak="0">
    <w:nsid w:val="53D141C5"/>
    <w:multiLevelType w:val="hybridMultilevel"/>
    <w:tmpl w:val="804A28DA"/>
    <w:lvl w:ilvl="0" w:tplc="CF4AE13C">
      <w:start w:val="3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41860DD"/>
    <w:multiLevelType w:val="multilevel"/>
    <w:tmpl w:val="14AE97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DA018EF"/>
    <w:multiLevelType w:val="multilevel"/>
    <w:tmpl w:val="8D6E4A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6656B21"/>
    <w:multiLevelType w:val="multilevel"/>
    <w:tmpl w:val="FBF6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E3031E"/>
    <w:multiLevelType w:val="multilevel"/>
    <w:tmpl w:val="6B7E3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77251166"/>
    <w:multiLevelType w:val="multilevel"/>
    <w:tmpl w:val="8F58AA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  <w:num w:numId="30">
    <w:abstractNumId w:val="7"/>
  </w:num>
  <w:num w:numId="31">
    <w:abstractNumId w:val="11"/>
  </w:num>
  <w:num w:numId="32">
    <w:abstractNumId w:val="13"/>
  </w:num>
  <w:num w:numId="33">
    <w:abstractNumId w:val="21"/>
  </w:num>
  <w:num w:numId="34">
    <w:abstractNumId w:val="25"/>
  </w:num>
  <w:num w:numId="35">
    <w:abstractNumId w:val="22"/>
  </w:num>
  <w:num w:numId="36">
    <w:abstractNumId w:val="16"/>
  </w:num>
  <w:num w:numId="37">
    <w:abstractNumId w:val="6"/>
  </w:num>
  <w:num w:numId="38">
    <w:abstractNumId w:val="15"/>
  </w:num>
  <w:num w:numId="39">
    <w:abstractNumId w:val="23"/>
  </w:num>
  <w:num w:numId="40">
    <w:abstractNumId w:val="14"/>
  </w:num>
  <w:num w:numId="41">
    <w:abstractNumId w:val="19"/>
  </w:num>
  <w:num w:numId="42">
    <w:abstractNumId w:val="5"/>
  </w:num>
  <w:num w:numId="43">
    <w:abstractNumId w:val="4"/>
  </w:num>
  <w:num w:numId="44">
    <w:abstractNumId w:val="20"/>
  </w:num>
  <w:num w:numId="45">
    <w:abstractNumId w:val="9"/>
  </w:num>
  <w:num w:numId="46">
    <w:abstractNumId w:val="10"/>
  </w:num>
  <w:num w:numId="47">
    <w:abstractNumId w:val="18"/>
  </w:num>
  <w:num w:numId="48">
    <w:abstractNumId w:val="8"/>
  </w:num>
  <w:num w:numId="49">
    <w:abstractNumId w:val="12"/>
  </w:num>
  <w:num w:numId="50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6C"/>
    <w:rsid w:val="00001163"/>
    <w:rsid w:val="000028E8"/>
    <w:rsid w:val="00002A1E"/>
    <w:rsid w:val="00002D17"/>
    <w:rsid w:val="0000300B"/>
    <w:rsid w:val="00010C02"/>
    <w:rsid w:val="0001424F"/>
    <w:rsid w:val="00016F8D"/>
    <w:rsid w:val="000217F6"/>
    <w:rsid w:val="00021AF8"/>
    <w:rsid w:val="00025C3C"/>
    <w:rsid w:val="00025D02"/>
    <w:rsid w:val="000303D0"/>
    <w:rsid w:val="00030B86"/>
    <w:rsid w:val="00031725"/>
    <w:rsid w:val="00031C50"/>
    <w:rsid w:val="0003489B"/>
    <w:rsid w:val="00035C5B"/>
    <w:rsid w:val="00036141"/>
    <w:rsid w:val="0003705C"/>
    <w:rsid w:val="00037735"/>
    <w:rsid w:val="000473F1"/>
    <w:rsid w:val="000474B4"/>
    <w:rsid w:val="00057A26"/>
    <w:rsid w:val="0006239D"/>
    <w:rsid w:val="000654CF"/>
    <w:rsid w:val="00066913"/>
    <w:rsid w:val="00067CD3"/>
    <w:rsid w:val="0007143B"/>
    <w:rsid w:val="0007265E"/>
    <w:rsid w:val="00075391"/>
    <w:rsid w:val="00075541"/>
    <w:rsid w:val="00081F28"/>
    <w:rsid w:val="00082754"/>
    <w:rsid w:val="00082F62"/>
    <w:rsid w:val="00083882"/>
    <w:rsid w:val="00084A99"/>
    <w:rsid w:val="0008589F"/>
    <w:rsid w:val="0008605A"/>
    <w:rsid w:val="000914FA"/>
    <w:rsid w:val="00094273"/>
    <w:rsid w:val="000A186D"/>
    <w:rsid w:val="000A1989"/>
    <w:rsid w:val="000A2715"/>
    <w:rsid w:val="000A2937"/>
    <w:rsid w:val="000A5832"/>
    <w:rsid w:val="000A67C0"/>
    <w:rsid w:val="000A7A86"/>
    <w:rsid w:val="000B0B1A"/>
    <w:rsid w:val="000B6008"/>
    <w:rsid w:val="000C0740"/>
    <w:rsid w:val="000C0A34"/>
    <w:rsid w:val="000C2B7D"/>
    <w:rsid w:val="000C36A0"/>
    <w:rsid w:val="000C65CF"/>
    <w:rsid w:val="000C7380"/>
    <w:rsid w:val="000D28AA"/>
    <w:rsid w:val="000D792D"/>
    <w:rsid w:val="000D7D89"/>
    <w:rsid w:val="000E047A"/>
    <w:rsid w:val="000E1ACD"/>
    <w:rsid w:val="000E269B"/>
    <w:rsid w:val="000E4C92"/>
    <w:rsid w:val="000E7481"/>
    <w:rsid w:val="000E79C8"/>
    <w:rsid w:val="000F1DF9"/>
    <w:rsid w:val="000F21F5"/>
    <w:rsid w:val="000F6C92"/>
    <w:rsid w:val="00103F8B"/>
    <w:rsid w:val="00104849"/>
    <w:rsid w:val="001127B0"/>
    <w:rsid w:val="00114CD6"/>
    <w:rsid w:val="0012287A"/>
    <w:rsid w:val="00122956"/>
    <w:rsid w:val="0012655E"/>
    <w:rsid w:val="00127C2A"/>
    <w:rsid w:val="00130555"/>
    <w:rsid w:val="001315B8"/>
    <w:rsid w:val="00134D49"/>
    <w:rsid w:val="0013678B"/>
    <w:rsid w:val="00142229"/>
    <w:rsid w:val="00147831"/>
    <w:rsid w:val="0015201B"/>
    <w:rsid w:val="001523AA"/>
    <w:rsid w:val="00160837"/>
    <w:rsid w:val="00166187"/>
    <w:rsid w:val="001726FC"/>
    <w:rsid w:val="00175056"/>
    <w:rsid w:val="00176D54"/>
    <w:rsid w:val="00177F9B"/>
    <w:rsid w:val="00181B1D"/>
    <w:rsid w:val="00182675"/>
    <w:rsid w:val="00183AE9"/>
    <w:rsid w:val="001844BB"/>
    <w:rsid w:val="001916D7"/>
    <w:rsid w:val="00191D71"/>
    <w:rsid w:val="001929FF"/>
    <w:rsid w:val="001A2107"/>
    <w:rsid w:val="001A26BD"/>
    <w:rsid w:val="001A2F93"/>
    <w:rsid w:val="001A3E68"/>
    <w:rsid w:val="001A3F08"/>
    <w:rsid w:val="001A6DCB"/>
    <w:rsid w:val="001B2D53"/>
    <w:rsid w:val="001B3F80"/>
    <w:rsid w:val="001B77EB"/>
    <w:rsid w:val="001C180C"/>
    <w:rsid w:val="001C2397"/>
    <w:rsid w:val="001C3283"/>
    <w:rsid w:val="001C3E69"/>
    <w:rsid w:val="001C67C1"/>
    <w:rsid w:val="001C6BA0"/>
    <w:rsid w:val="001C70ED"/>
    <w:rsid w:val="001D2AF3"/>
    <w:rsid w:val="001D4E2D"/>
    <w:rsid w:val="001D4EDE"/>
    <w:rsid w:val="001D58CD"/>
    <w:rsid w:val="001D753E"/>
    <w:rsid w:val="001D7C57"/>
    <w:rsid w:val="001D7CAD"/>
    <w:rsid w:val="001E2653"/>
    <w:rsid w:val="001E2885"/>
    <w:rsid w:val="001E3A11"/>
    <w:rsid w:val="001E3F02"/>
    <w:rsid w:val="001E4A44"/>
    <w:rsid w:val="001E57FE"/>
    <w:rsid w:val="001F03F2"/>
    <w:rsid w:val="001F2831"/>
    <w:rsid w:val="001F2937"/>
    <w:rsid w:val="001F3E84"/>
    <w:rsid w:val="001F5E13"/>
    <w:rsid w:val="00200AB9"/>
    <w:rsid w:val="002012D3"/>
    <w:rsid w:val="00202700"/>
    <w:rsid w:val="002039EC"/>
    <w:rsid w:val="00204554"/>
    <w:rsid w:val="00205A1C"/>
    <w:rsid w:val="002119EE"/>
    <w:rsid w:val="00211B72"/>
    <w:rsid w:val="00211E6E"/>
    <w:rsid w:val="00212BD7"/>
    <w:rsid w:val="00213C1D"/>
    <w:rsid w:val="0021458B"/>
    <w:rsid w:val="00215D78"/>
    <w:rsid w:val="0021701C"/>
    <w:rsid w:val="002218BD"/>
    <w:rsid w:val="00222168"/>
    <w:rsid w:val="00225881"/>
    <w:rsid w:val="00225E4B"/>
    <w:rsid w:val="00226A79"/>
    <w:rsid w:val="00236451"/>
    <w:rsid w:val="00236CAE"/>
    <w:rsid w:val="0023713F"/>
    <w:rsid w:val="00237C56"/>
    <w:rsid w:val="00240907"/>
    <w:rsid w:val="00241552"/>
    <w:rsid w:val="0024398A"/>
    <w:rsid w:val="002445C5"/>
    <w:rsid w:val="0024573F"/>
    <w:rsid w:val="002460E7"/>
    <w:rsid w:val="00253F52"/>
    <w:rsid w:val="002540C0"/>
    <w:rsid w:val="002551C9"/>
    <w:rsid w:val="00256AEE"/>
    <w:rsid w:val="0026080A"/>
    <w:rsid w:val="00263216"/>
    <w:rsid w:val="002663F3"/>
    <w:rsid w:val="002668D4"/>
    <w:rsid w:val="002708D4"/>
    <w:rsid w:val="002725D8"/>
    <w:rsid w:val="00273400"/>
    <w:rsid w:val="002735C1"/>
    <w:rsid w:val="00273772"/>
    <w:rsid w:val="002743DA"/>
    <w:rsid w:val="00274D19"/>
    <w:rsid w:val="0028127A"/>
    <w:rsid w:val="00282192"/>
    <w:rsid w:val="00283E56"/>
    <w:rsid w:val="00285553"/>
    <w:rsid w:val="0028798D"/>
    <w:rsid w:val="00287F3E"/>
    <w:rsid w:val="002918EE"/>
    <w:rsid w:val="002918FA"/>
    <w:rsid w:val="00294839"/>
    <w:rsid w:val="00294FDE"/>
    <w:rsid w:val="00296C3D"/>
    <w:rsid w:val="002971B1"/>
    <w:rsid w:val="0029783A"/>
    <w:rsid w:val="002A1B0B"/>
    <w:rsid w:val="002A24EE"/>
    <w:rsid w:val="002A2C52"/>
    <w:rsid w:val="002A2F1E"/>
    <w:rsid w:val="002A38C1"/>
    <w:rsid w:val="002A4E44"/>
    <w:rsid w:val="002A6D89"/>
    <w:rsid w:val="002B4836"/>
    <w:rsid w:val="002B5A6E"/>
    <w:rsid w:val="002B6D11"/>
    <w:rsid w:val="002C05C6"/>
    <w:rsid w:val="002C0684"/>
    <w:rsid w:val="002C30B3"/>
    <w:rsid w:val="002C6288"/>
    <w:rsid w:val="002C709B"/>
    <w:rsid w:val="002D11CB"/>
    <w:rsid w:val="002D1266"/>
    <w:rsid w:val="002D15C5"/>
    <w:rsid w:val="002D1A75"/>
    <w:rsid w:val="002D1E57"/>
    <w:rsid w:val="002D449C"/>
    <w:rsid w:val="002D6EBF"/>
    <w:rsid w:val="002D7451"/>
    <w:rsid w:val="002D79E0"/>
    <w:rsid w:val="002E0E73"/>
    <w:rsid w:val="002E1031"/>
    <w:rsid w:val="002E1A9D"/>
    <w:rsid w:val="002E3EA7"/>
    <w:rsid w:val="002E48A3"/>
    <w:rsid w:val="002E567A"/>
    <w:rsid w:val="002E5903"/>
    <w:rsid w:val="002E6C2D"/>
    <w:rsid w:val="002E74D5"/>
    <w:rsid w:val="002F01EC"/>
    <w:rsid w:val="002F1538"/>
    <w:rsid w:val="002F43E1"/>
    <w:rsid w:val="002F6A63"/>
    <w:rsid w:val="003010B8"/>
    <w:rsid w:val="00301201"/>
    <w:rsid w:val="00301283"/>
    <w:rsid w:val="00301E15"/>
    <w:rsid w:val="0030210D"/>
    <w:rsid w:val="0030260B"/>
    <w:rsid w:val="00302D4F"/>
    <w:rsid w:val="00303F33"/>
    <w:rsid w:val="00304976"/>
    <w:rsid w:val="003050AF"/>
    <w:rsid w:val="00305405"/>
    <w:rsid w:val="00314449"/>
    <w:rsid w:val="00322C5D"/>
    <w:rsid w:val="003254B6"/>
    <w:rsid w:val="003304DC"/>
    <w:rsid w:val="003309F6"/>
    <w:rsid w:val="003312A9"/>
    <w:rsid w:val="00331DAB"/>
    <w:rsid w:val="00334BB6"/>
    <w:rsid w:val="0033563E"/>
    <w:rsid w:val="003357D9"/>
    <w:rsid w:val="00335F51"/>
    <w:rsid w:val="00336AF7"/>
    <w:rsid w:val="00340397"/>
    <w:rsid w:val="00340BD8"/>
    <w:rsid w:val="00341254"/>
    <w:rsid w:val="0034196B"/>
    <w:rsid w:val="00341A9A"/>
    <w:rsid w:val="003432D8"/>
    <w:rsid w:val="0034763B"/>
    <w:rsid w:val="00350792"/>
    <w:rsid w:val="00353291"/>
    <w:rsid w:val="003540BB"/>
    <w:rsid w:val="0035413D"/>
    <w:rsid w:val="003565DC"/>
    <w:rsid w:val="00356D8C"/>
    <w:rsid w:val="00356E34"/>
    <w:rsid w:val="00362FB6"/>
    <w:rsid w:val="00364B52"/>
    <w:rsid w:val="00372E7F"/>
    <w:rsid w:val="00373AFC"/>
    <w:rsid w:val="00374E1F"/>
    <w:rsid w:val="00380224"/>
    <w:rsid w:val="0038111C"/>
    <w:rsid w:val="003818E0"/>
    <w:rsid w:val="00382229"/>
    <w:rsid w:val="003842C0"/>
    <w:rsid w:val="003853F0"/>
    <w:rsid w:val="00386A02"/>
    <w:rsid w:val="00387ECA"/>
    <w:rsid w:val="00390243"/>
    <w:rsid w:val="003908CA"/>
    <w:rsid w:val="00390A3E"/>
    <w:rsid w:val="0039552A"/>
    <w:rsid w:val="00396717"/>
    <w:rsid w:val="003A585B"/>
    <w:rsid w:val="003B050A"/>
    <w:rsid w:val="003B1845"/>
    <w:rsid w:val="003B2F9D"/>
    <w:rsid w:val="003B4475"/>
    <w:rsid w:val="003B5FDF"/>
    <w:rsid w:val="003B6276"/>
    <w:rsid w:val="003B6B5B"/>
    <w:rsid w:val="003C24F6"/>
    <w:rsid w:val="003C2B8B"/>
    <w:rsid w:val="003C32D6"/>
    <w:rsid w:val="003C5F76"/>
    <w:rsid w:val="003C5FE3"/>
    <w:rsid w:val="003D1241"/>
    <w:rsid w:val="003D1E4C"/>
    <w:rsid w:val="003D1EE0"/>
    <w:rsid w:val="003D3972"/>
    <w:rsid w:val="003D63E4"/>
    <w:rsid w:val="003E0E24"/>
    <w:rsid w:val="003E307E"/>
    <w:rsid w:val="003E47A6"/>
    <w:rsid w:val="003E4F0D"/>
    <w:rsid w:val="003E79D9"/>
    <w:rsid w:val="003F1433"/>
    <w:rsid w:val="003F1A62"/>
    <w:rsid w:val="003F42DD"/>
    <w:rsid w:val="003F4B72"/>
    <w:rsid w:val="00403A8F"/>
    <w:rsid w:val="00404D98"/>
    <w:rsid w:val="00406702"/>
    <w:rsid w:val="0041151E"/>
    <w:rsid w:val="00412344"/>
    <w:rsid w:val="004130E0"/>
    <w:rsid w:val="00413365"/>
    <w:rsid w:val="0041360B"/>
    <w:rsid w:val="00413E95"/>
    <w:rsid w:val="00414461"/>
    <w:rsid w:val="00414F1E"/>
    <w:rsid w:val="004150E4"/>
    <w:rsid w:val="00416397"/>
    <w:rsid w:val="004216BF"/>
    <w:rsid w:val="00421D12"/>
    <w:rsid w:val="00424227"/>
    <w:rsid w:val="004252CD"/>
    <w:rsid w:val="004272D3"/>
    <w:rsid w:val="00430741"/>
    <w:rsid w:val="0043674F"/>
    <w:rsid w:val="00440222"/>
    <w:rsid w:val="004411C7"/>
    <w:rsid w:val="00441FF2"/>
    <w:rsid w:val="00443777"/>
    <w:rsid w:val="00452D4E"/>
    <w:rsid w:val="0045353C"/>
    <w:rsid w:val="00455D90"/>
    <w:rsid w:val="00460BF3"/>
    <w:rsid w:val="00460DC3"/>
    <w:rsid w:val="004620EE"/>
    <w:rsid w:val="00463EED"/>
    <w:rsid w:val="004646FB"/>
    <w:rsid w:val="00466171"/>
    <w:rsid w:val="0047051D"/>
    <w:rsid w:val="004710EC"/>
    <w:rsid w:val="00475CBF"/>
    <w:rsid w:val="004762EF"/>
    <w:rsid w:val="0048049A"/>
    <w:rsid w:val="00482233"/>
    <w:rsid w:val="00483312"/>
    <w:rsid w:val="004839CB"/>
    <w:rsid w:val="00483EFE"/>
    <w:rsid w:val="00485B3D"/>
    <w:rsid w:val="004907B1"/>
    <w:rsid w:val="004928B4"/>
    <w:rsid w:val="004938D3"/>
    <w:rsid w:val="00494934"/>
    <w:rsid w:val="00496DB0"/>
    <w:rsid w:val="0049724C"/>
    <w:rsid w:val="00497BF8"/>
    <w:rsid w:val="004A233C"/>
    <w:rsid w:val="004A2BF8"/>
    <w:rsid w:val="004A393C"/>
    <w:rsid w:val="004A654A"/>
    <w:rsid w:val="004A77DA"/>
    <w:rsid w:val="004A7F35"/>
    <w:rsid w:val="004B2149"/>
    <w:rsid w:val="004B2333"/>
    <w:rsid w:val="004B2D49"/>
    <w:rsid w:val="004B2ECC"/>
    <w:rsid w:val="004B48B5"/>
    <w:rsid w:val="004B5B50"/>
    <w:rsid w:val="004B5DBE"/>
    <w:rsid w:val="004B7FFB"/>
    <w:rsid w:val="004C036F"/>
    <w:rsid w:val="004C05F0"/>
    <w:rsid w:val="004C11ED"/>
    <w:rsid w:val="004C2113"/>
    <w:rsid w:val="004C3EF4"/>
    <w:rsid w:val="004C4172"/>
    <w:rsid w:val="004C426A"/>
    <w:rsid w:val="004C4C2D"/>
    <w:rsid w:val="004D246B"/>
    <w:rsid w:val="004D70D8"/>
    <w:rsid w:val="004E3240"/>
    <w:rsid w:val="004E3CBA"/>
    <w:rsid w:val="004E5008"/>
    <w:rsid w:val="004E71A9"/>
    <w:rsid w:val="004E7AB2"/>
    <w:rsid w:val="004E7C80"/>
    <w:rsid w:val="004F2778"/>
    <w:rsid w:val="004F3B5E"/>
    <w:rsid w:val="004F3BCC"/>
    <w:rsid w:val="004F68CD"/>
    <w:rsid w:val="004F7F74"/>
    <w:rsid w:val="00502EAD"/>
    <w:rsid w:val="00504D82"/>
    <w:rsid w:val="00506683"/>
    <w:rsid w:val="0050725A"/>
    <w:rsid w:val="00511043"/>
    <w:rsid w:val="00511E54"/>
    <w:rsid w:val="00511F3A"/>
    <w:rsid w:val="00517CD1"/>
    <w:rsid w:val="00520543"/>
    <w:rsid w:val="00520EFB"/>
    <w:rsid w:val="005253F2"/>
    <w:rsid w:val="00525B80"/>
    <w:rsid w:val="00526798"/>
    <w:rsid w:val="00526C0B"/>
    <w:rsid w:val="00531602"/>
    <w:rsid w:val="005324F8"/>
    <w:rsid w:val="005400FD"/>
    <w:rsid w:val="005446F2"/>
    <w:rsid w:val="00546BCD"/>
    <w:rsid w:val="00553977"/>
    <w:rsid w:val="00555FC2"/>
    <w:rsid w:val="0055625E"/>
    <w:rsid w:val="0055636B"/>
    <w:rsid w:val="005564F1"/>
    <w:rsid w:val="00557318"/>
    <w:rsid w:val="005622CF"/>
    <w:rsid w:val="00562F00"/>
    <w:rsid w:val="0056338D"/>
    <w:rsid w:val="00563455"/>
    <w:rsid w:val="005673AB"/>
    <w:rsid w:val="00571351"/>
    <w:rsid w:val="005719D8"/>
    <w:rsid w:val="00575D57"/>
    <w:rsid w:val="00575E36"/>
    <w:rsid w:val="00576A88"/>
    <w:rsid w:val="00576F26"/>
    <w:rsid w:val="00580735"/>
    <w:rsid w:val="00581EE8"/>
    <w:rsid w:val="00582FA1"/>
    <w:rsid w:val="005842A1"/>
    <w:rsid w:val="00584A5A"/>
    <w:rsid w:val="00585152"/>
    <w:rsid w:val="005853A5"/>
    <w:rsid w:val="0058582E"/>
    <w:rsid w:val="00587E34"/>
    <w:rsid w:val="00590098"/>
    <w:rsid w:val="005906AC"/>
    <w:rsid w:val="00590E6D"/>
    <w:rsid w:val="005929ED"/>
    <w:rsid w:val="00593110"/>
    <w:rsid w:val="00594186"/>
    <w:rsid w:val="00595FAF"/>
    <w:rsid w:val="0059687E"/>
    <w:rsid w:val="005A15E3"/>
    <w:rsid w:val="005A174B"/>
    <w:rsid w:val="005A69CA"/>
    <w:rsid w:val="005B233E"/>
    <w:rsid w:val="005B3811"/>
    <w:rsid w:val="005B41C0"/>
    <w:rsid w:val="005B4249"/>
    <w:rsid w:val="005B6808"/>
    <w:rsid w:val="005C3539"/>
    <w:rsid w:val="005C3B03"/>
    <w:rsid w:val="005C499B"/>
    <w:rsid w:val="005C6AE2"/>
    <w:rsid w:val="005C6D92"/>
    <w:rsid w:val="005C7139"/>
    <w:rsid w:val="005D0A47"/>
    <w:rsid w:val="005D1362"/>
    <w:rsid w:val="005D3664"/>
    <w:rsid w:val="005D3E08"/>
    <w:rsid w:val="005D53AF"/>
    <w:rsid w:val="005D5411"/>
    <w:rsid w:val="005E1A44"/>
    <w:rsid w:val="005E2039"/>
    <w:rsid w:val="005E7218"/>
    <w:rsid w:val="005F398A"/>
    <w:rsid w:val="005F4F61"/>
    <w:rsid w:val="005F641F"/>
    <w:rsid w:val="00600A3F"/>
    <w:rsid w:val="006029F2"/>
    <w:rsid w:val="00603AB1"/>
    <w:rsid w:val="006067A7"/>
    <w:rsid w:val="00606D46"/>
    <w:rsid w:val="006124FF"/>
    <w:rsid w:val="00612B40"/>
    <w:rsid w:val="00614BAD"/>
    <w:rsid w:val="006151BB"/>
    <w:rsid w:val="006164E5"/>
    <w:rsid w:val="00616F64"/>
    <w:rsid w:val="006204A2"/>
    <w:rsid w:val="006209A6"/>
    <w:rsid w:val="006234D4"/>
    <w:rsid w:val="0062460E"/>
    <w:rsid w:val="00624AAF"/>
    <w:rsid w:val="00626084"/>
    <w:rsid w:val="00631A8A"/>
    <w:rsid w:val="00632C7C"/>
    <w:rsid w:val="00634BB5"/>
    <w:rsid w:val="00634F71"/>
    <w:rsid w:val="00635728"/>
    <w:rsid w:val="006364E4"/>
    <w:rsid w:val="00637769"/>
    <w:rsid w:val="006404B7"/>
    <w:rsid w:val="0064130A"/>
    <w:rsid w:val="0064547B"/>
    <w:rsid w:val="0064556E"/>
    <w:rsid w:val="0064731F"/>
    <w:rsid w:val="0065039B"/>
    <w:rsid w:val="00651113"/>
    <w:rsid w:val="00652E28"/>
    <w:rsid w:val="006537BF"/>
    <w:rsid w:val="00654D6B"/>
    <w:rsid w:val="0065630D"/>
    <w:rsid w:val="00660F2D"/>
    <w:rsid w:val="0066184C"/>
    <w:rsid w:val="006620BC"/>
    <w:rsid w:val="006648C5"/>
    <w:rsid w:val="00670191"/>
    <w:rsid w:val="00670E94"/>
    <w:rsid w:val="0067160B"/>
    <w:rsid w:val="00672954"/>
    <w:rsid w:val="00673044"/>
    <w:rsid w:val="0067547E"/>
    <w:rsid w:val="00676610"/>
    <w:rsid w:val="00677D76"/>
    <w:rsid w:val="006846B8"/>
    <w:rsid w:val="00684C94"/>
    <w:rsid w:val="00686417"/>
    <w:rsid w:val="00686A55"/>
    <w:rsid w:val="00690109"/>
    <w:rsid w:val="00690CCE"/>
    <w:rsid w:val="006945AD"/>
    <w:rsid w:val="00696060"/>
    <w:rsid w:val="006A08D6"/>
    <w:rsid w:val="006A291F"/>
    <w:rsid w:val="006A4043"/>
    <w:rsid w:val="006A4E77"/>
    <w:rsid w:val="006B03C0"/>
    <w:rsid w:val="006B3069"/>
    <w:rsid w:val="006B4D55"/>
    <w:rsid w:val="006B6197"/>
    <w:rsid w:val="006B62DF"/>
    <w:rsid w:val="006B668A"/>
    <w:rsid w:val="006B6715"/>
    <w:rsid w:val="006B7FE7"/>
    <w:rsid w:val="006C2E37"/>
    <w:rsid w:val="006C36D0"/>
    <w:rsid w:val="006C490D"/>
    <w:rsid w:val="006C4B3C"/>
    <w:rsid w:val="006C5056"/>
    <w:rsid w:val="006C78B9"/>
    <w:rsid w:val="006C7B0A"/>
    <w:rsid w:val="006D1755"/>
    <w:rsid w:val="006D2B37"/>
    <w:rsid w:val="006D4254"/>
    <w:rsid w:val="006D5C08"/>
    <w:rsid w:val="006D5E4B"/>
    <w:rsid w:val="006D7D14"/>
    <w:rsid w:val="006E1183"/>
    <w:rsid w:val="006E37DF"/>
    <w:rsid w:val="006E4C24"/>
    <w:rsid w:val="006E6882"/>
    <w:rsid w:val="006F1C20"/>
    <w:rsid w:val="006F2425"/>
    <w:rsid w:val="006F27CC"/>
    <w:rsid w:val="007018CE"/>
    <w:rsid w:val="00702CC6"/>
    <w:rsid w:val="00703FC3"/>
    <w:rsid w:val="00706257"/>
    <w:rsid w:val="00707536"/>
    <w:rsid w:val="00707FEE"/>
    <w:rsid w:val="007148A6"/>
    <w:rsid w:val="00716B28"/>
    <w:rsid w:val="00717705"/>
    <w:rsid w:val="00720D0B"/>
    <w:rsid w:val="007211B9"/>
    <w:rsid w:val="00722EB6"/>
    <w:rsid w:val="0072308B"/>
    <w:rsid w:val="00726586"/>
    <w:rsid w:val="00727060"/>
    <w:rsid w:val="00730246"/>
    <w:rsid w:val="00730C58"/>
    <w:rsid w:val="007313A6"/>
    <w:rsid w:val="00732399"/>
    <w:rsid w:val="007339E7"/>
    <w:rsid w:val="00737CD3"/>
    <w:rsid w:val="00740844"/>
    <w:rsid w:val="007436B9"/>
    <w:rsid w:val="0074401B"/>
    <w:rsid w:val="00751C64"/>
    <w:rsid w:val="00753714"/>
    <w:rsid w:val="00754E25"/>
    <w:rsid w:val="00760604"/>
    <w:rsid w:val="00761A9F"/>
    <w:rsid w:val="00762B8E"/>
    <w:rsid w:val="00762E48"/>
    <w:rsid w:val="00764112"/>
    <w:rsid w:val="0076511F"/>
    <w:rsid w:val="0076637B"/>
    <w:rsid w:val="00766879"/>
    <w:rsid w:val="00767CB5"/>
    <w:rsid w:val="00770FD9"/>
    <w:rsid w:val="007722AF"/>
    <w:rsid w:val="00772831"/>
    <w:rsid w:val="00772860"/>
    <w:rsid w:val="00781151"/>
    <w:rsid w:val="00781A65"/>
    <w:rsid w:val="00781E44"/>
    <w:rsid w:val="00785E84"/>
    <w:rsid w:val="00786813"/>
    <w:rsid w:val="00787A93"/>
    <w:rsid w:val="00790295"/>
    <w:rsid w:val="00791EC3"/>
    <w:rsid w:val="00792A3E"/>
    <w:rsid w:val="00794250"/>
    <w:rsid w:val="007942C6"/>
    <w:rsid w:val="007956DA"/>
    <w:rsid w:val="00796C06"/>
    <w:rsid w:val="00796E23"/>
    <w:rsid w:val="007A15B4"/>
    <w:rsid w:val="007A265D"/>
    <w:rsid w:val="007A355D"/>
    <w:rsid w:val="007A43ED"/>
    <w:rsid w:val="007A59DA"/>
    <w:rsid w:val="007B4921"/>
    <w:rsid w:val="007B5B80"/>
    <w:rsid w:val="007B79FF"/>
    <w:rsid w:val="007C28CF"/>
    <w:rsid w:val="007C3225"/>
    <w:rsid w:val="007C4DDE"/>
    <w:rsid w:val="007C7C39"/>
    <w:rsid w:val="007D19B3"/>
    <w:rsid w:val="007D2783"/>
    <w:rsid w:val="007D71BF"/>
    <w:rsid w:val="007E3A2A"/>
    <w:rsid w:val="007E4180"/>
    <w:rsid w:val="007E478E"/>
    <w:rsid w:val="007E78D0"/>
    <w:rsid w:val="007F2176"/>
    <w:rsid w:val="007F3FE8"/>
    <w:rsid w:val="007F441E"/>
    <w:rsid w:val="007F46EA"/>
    <w:rsid w:val="007F4CBD"/>
    <w:rsid w:val="007F4F61"/>
    <w:rsid w:val="007F7CBB"/>
    <w:rsid w:val="008022A9"/>
    <w:rsid w:val="0080257A"/>
    <w:rsid w:val="00802E4B"/>
    <w:rsid w:val="00804324"/>
    <w:rsid w:val="00805D05"/>
    <w:rsid w:val="00805D5B"/>
    <w:rsid w:val="00811D58"/>
    <w:rsid w:val="00817219"/>
    <w:rsid w:val="00817C84"/>
    <w:rsid w:val="00817ED3"/>
    <w:rsid w:val="00817F98"/>
    <w:rsid w:val="00825136"/>
    <w:rsid w:val="00826071"/>
    <w:rsid w:val="0082620A"/>
    <w:rsid w:val="00834409"/>
    <w:rsid w:val="00834AC3"/>
    <w:rsid w:val="00834D48"/>
    <w:rsid w:val="008352A7"/>
    <w:rsid w:val="008445F4"/>
    <w:rsid w:val="0085172F"/>
    <w:rsid w:val="008519F3"/>
    <w:rsid w:val="008522C5"/>
    <w:rsid w:val="00852AFB"/>
    <w:rsid w:val="00853416"/>
    <w:rsid w:val="00853CC7"/>
    <w:rsid w:val="00854190"/>
    <w:rsid w:val="00854E44"/>
    <w:rsid w:val="00855E32"/>
    <w:rsid w:val="008560CE"/>
    <w:rsid w:val="0085622C"/>
    <w:rsid w:val="00856D7F"/>
    <w:rsid w:val="00857A6E"/>
    <w:rsid w:val="00862B9C"/>
    <w:rsid w:val="00863740"/>
    <w:rsid w:val="00864002"/>
    <w:rsid w:val="00864522"/>
    <w:rsid w:val="00870D02"/>
    <w:rsid w:val="00871FB7"/>
    <w:rsid w:val="0087201E"/>
    <w:rsid w:val="008724D7"/>
    <w:rsid w:val="00875CB9"/>
    <w:rsid w:val="00882CE4"/>
    <w:rsid w:val="00884332"/>
    <w:rsid w:val="00885D41"/>
    <w:rsid w:val="00886D8C"/>
    <w:rsid w:val="00887CD1"/>
    <w:rsid w:val="00891D89"/>
    <w:rsid w:val="00892547"/>
    <w:rsid w:val="00896D1D"/>
    <w:rsid w:val="00896D93"/>
    <w:rsid w:val="008977F6"/>
    <w:rsid w:val="008A5487"/>
    <w:rsid w:val="008A576F"/>
    <w:rsid w:val="008A5C47"/>
    <w:rsid w:val="008B0C60"/>
    <w:rsid w:val="008B170C"/>
    <w:rsid w:val="008B3F41"/>
    <w:rsid w:val="008B798B"/>
    <w:rsid w:val="008C03CE"/>
    <w:rsid w:val="008C040E"/>
    <w:rsid w:val="008C2069"/>
    <w:rsid w:val="008C2F6A"/>
    <w:rsid w:val="008C423E"/>
    <w:rsid w:val="008D0A0C"/>
    <w:rsid w:val="008D100E"/>
    <w:rsid w:val="008D194A"/>
    <w:rsid w:val="008D1A71"/>
    <w:rsid w:val="008D2C95"/>
    <w:rsid w:val="008D3F48"/>
    <w:rsid w:val="008D71F7"/>
    <w:rsid w:val="008E030D"/>
    <w:rsid w:val="008E18ED"/>
    <w:rsid w:val="008E19E5"/>
    <w:rsid w:val="008E3095"/>
    <w:rsid w:val="008E4D98"/>
    <w:rsid w:val="008E58BC"/>
    <w:rsid w:val="008E7BF1"/>
    <w:rsid w:val="008F091C"/>
    <w:rsid w:val="008F1FA9"/>
    <w:rsid w:val="008F2255"/>
    <w:rsid w:val="008F2703"/>
    <w:rsid w:val="008F2D8B"/>
    <w:rsid w:val="008F3CC0"/>
    <w:rsid w:val="008F5E92"/>
    <w:rsid w:val="008F6C90"/>
    <w:rsid w:val="008F7EC1"/>
    <w:rsid w:val="009019C6"/>
    <w:rsid w:val="00901A96"/>
    <w:rsid w:val="00903E9C"/>
    <w:rsid w:val="009041F9"/>
    <w:rsid w:val="00904C5B"/>
    <w:rsid w:val="00906173"/>
    <w:rsid w:val="00906712"/>
    <w:rsid w:val="00912CED"/>
    <w:rsid w:val="00916908"/>
    <w:rsid w:val="009174E5"/>
    <w:rsid w:val="00921060"/>
    <w:rsid w:val="009216B5"/>
    <w:rsid w:val="009231A6"/>
    <w:rsid w:val="0093730B"/>
    <w:rsid w:val="00940A2C"/>
    <w:rsid w:val="00941FBE"/>
    <w:rsid w:val="00950100"/>
    <w:rsid w:val="00950E09"/>
    <w:rsid w:val="00951105"/>
    <w:rsid w:val="00951D76"/>
    <w:rsid w:val="00952AB3"/>
    <w:rsid w:val="0095323C"/>
    <w:rsid w:val="00953E44"/>
    <w:rsid w:val="009543B8"/>
    <w:rsid w:val="00956E0A"/>
    <w:rsid w:val="00964CC4"/>
    <w:rsid w:val="00965847"/>
    <w:rsid w:val="009667B1"/>
    <w:rsid w:val="009668FE"/>
    <w:rsid w:val="00971234"/>
    <w:rsid w:val="009717D5"/>
    <w:rsid w:val="009719B0"/>
    <w:rsid w:val="009749AA"/>
    <w:rsid w:val="0097566C"/>
    <w:rsid w:val="009767E8"/>
    <w:rsid w:val="00977BF7"/>
    <w:rsid w:val="00977CBD"/>
    <w:rsid w:val="009841A2"/>
    <w:rsid w:val="009847E5"/>
    <w:rsid w:val="009861A5"/>
    <w:rsid w:val="00986854"/>
    <w:rsid w:val="00987D22"/>
    <w:rsid w:val="00990DF4"/>
    <w:rsid w:val="009942EB"/>
    <w:rsid w:val="0099504F"/>
    <w:rsid w:val="0099780F"/>
    <w:rsid w:val="009A1AE6"/>
    <w:rsid w:val="009A50AA"/>
    <w:rsid w:val="009A59A6"/>
    <w:rsid w:val="009A6FF2"/>
    <w:rsid w:val="009B0D55"/>
    <w:rsid w:val="009B2584"/>
    <w:rsid w:val="009B43EE"/>
    <w:rsid w:val="009C1034"/>
    <w:rsid w:val="009C11B5"/>
    <w:rsid w:val="009C2E30"/>
    <w:rsid w:val="009C7294"/>
    <w:rsid w:val="009D0405"/>
    <w:rsid w:val="009D1D48"/>
    <w:rsid w:val="009D5903"/>
    <w:rsid w:val="009D6E60"/>
    <w:rsid w:val="009E1BFF"/>
    <w:rsid w:val="009E2C3C"/>
    <w:rsid w:val="009E467F"/>
    <w:rsid w:val="009E4858"/>
    <w:rsid w:val="009E50A4"/>
    <w:rsid w:val="009E5F48"/>
    <w:rsid w:val="009E77F0"/>
    <w:rsid w:val="009F152D"/>
    <w:rsid w:val="009F16E0"/>
    <w:rsid w:val="009F19AA"/>
    <w:rsid w:val="009F2499"/>
    <w:rsid w:val="009F3108"/>
    <w:rsid w:val="009F3A62"/>
    <w:rsid w:val="009F5EC3"/>
    <w:rsid w:val="009F6997"/>
    <w:rsid w:val="009F7D75"/>
    <w:rsid w:val="00A01CF2"/>
    <w:rsid w:val="00A033F4"/>
    <w:rsid w:val="00A04F75"/>
    <w:rsid w:val="00A06272"/>
    <w:rsid w:val="00A07F18"/>
    <w:rsid w:val="00A11240"/>
    <w:rsid w:val="00A12049"/>
    <w:rsid w:val="00A1424A"/>
    <w:rsid w:val="00A2234C"/>
    <w:rsid w:val="00A236B8"/>
    <w:rsid w:val="00A25C4D"/>
    <w:rsid w:val="00A25D46"/>
    <w:rsid w:val="00A25FE5"/>
    <w:rsid w:val="00A266A3"/>
    <w:rsid w:val="00A30B52"/>
    <w:rsid w:val="00A30D71"/>
    <w:rsid w:val="00A3143D"/>
    <w:rsid w:val="00A33438"/>
    <w:rsid w:val="00A34C83"/>
    <w:rsid w:val="00A366D2"/>
    <w:rsid w:val="00A3707A"/>
    <w:rsid w:val="00A37113"/>
    <w:rsid w:val="00A4171A"/>
    <w:rsid w:val="00A423D2"/>
    <w:rsid w:val="00A42542"/>
    <w:rsid w:val="00A51A83"/>
    <w:rsid w:val="00A527C6"/>
    <w:rsid w:val="00A55CE4"/>
    <w:rsid w:val="00A56428"/>
    <w:rsid w:val="00A56ACA"/>
    <w:rsid w:val="00A56F06"/>
    <w:rsid w:val="00A571B6"/>
    <w:rsid w:val="00A5726C"/>
    <w:rsid w:val="00A57566"/>
    <w:rsid w:val="00A6176B"/>
    <w:rsid w:val="00A6187C"/>
    <w:rsid w:val="00A6302C"/>
    <w:rsid w:val="00A646CA"/>
    <w:rsid w:val="00A708D0"/>
    <w:rsid w:val="00A73476"/>
    <w:rsid w:val="00A7412F"/>
    <w:rsid w:val="00A76EEE"/>
    <w:rsid w:val="00A815F4"/>
    <w:rsid w:val="00A8173C"/>
    <w:rsid w:val="00A82AAD"/>
    <w:rsid w:val="00A82D0F"/>
    <w:rsid w:val="00A84681"/>
    <w:rsid w:val="00A85E6C"/>
    <w:rsid w:val="00A91361"/>
    <w:rsid w:val="00A93CE1"/>
    <w:rsid w:val="00A946ED"/>
    <w:rsid w:val="00A950F5"/>
    <w:rsid w:val="00A96DDA"/>
    <w:rsid w:val="00AA0429"/>
    <w:rsid w:val="00AA29F4"/>
    <w:rsid w:val="00AA3AC8"/>
    <w:rsid w:val="00AA3FE6"/>
    <w:rsid w:val="00AA4939"/>
    <w:rsid w:val="00AB1EB0"/>
    <w:rsid w:val="00AB5669"/>
    <w:rsid w:val="00AB6653"/>
    <w:rsid w:val="00AC04C5"/>
    <w:rsid w:val="00AC0F15"/>
    <w:rsid w:val="00AC103B"/>
    <w:rsid w:val="00AC2513"/>
    <w:rsid w:val="00AC47BA"/>
    <w:rsid w:val="00AC5B89"/>
    <w:rsid w:val="00AC6360"/>
    <w:rsid w:val="00AC68BE"/>
    <w:rsid w:val="00AD084E"/>
    <w:rsid w:val="00AD1245"/>
    <w:rsid w:val="00AD160E"/>
    <w:rsid w:val="00AD2C09"/>
    <w:rsid w:val="00AD5737"/>
    <w:rsid w:val="00AE0791"/>
    <w:rsid w:val="00AE5509"/>
    <w:rsid w:val="00AE5F72"/>
    <w:rsid w:val="00AE71B8"/>
    <w:rsid w:val="00AF1418"/>
    <w:rsid w:val="00AF28AC"/>
    <w:rsid w:val="00AF4F36"/>
    <w:rsid w:val="00AF7BA2"/>
    <w:rsid w:val="00B03287"/>
    <w:rsid w:val="00B0380B"/>
    <w:rsid w:val="00B0553F"/>
    <w:rsid w:val="00B055E6"/>
    <w:rsid w:val="00B102C4"/>
    <w:rsid w:val="00B10E80"/>
    <w:rsid w:val="00B12ECA"/>
    <w:rsid w:val="00B13312"/>
    <w:rsid w:val="00B1615C"/>
    <w:rsid w:val="00B167B7"/>
    <w:rsid w:val="00B1739E"/>
    <w:rsid w:val="00B17588"/>
    <w:rsid w:val="00B228E3"/>
    <w:rsid w:val="00B22B9D"/>
    <w:rsid w:val="00B2429F"/>
    <w:rsid w:val="00B2445D"/>
    <w:rsid w:val="00B30CF3"/>
    <w:rsid w:val="00B3504E"/>
    <w:rsid w:val="00B358DB"/>
    <w:rsid w:val="00B36E7C"/>
    <w:rsid w:val="00B40FB3"/>
    <w:rsid w:val="00B414F1"/>
    <w:rsid w:val="00B41557"/>
    <w:rsid w:val="00B421D8"/>
    <w:rsid w:val="00B42BDB"/>
    <w:rsid w:val="00B42FF1"/>
    <w:rsid w:val="00B465E5"/>
    <w:rsid w:val="00B467C2"/>
    <w:rsid w:val="00B47490"/>
    <w:rsid w:val="00B5421D"/>
    <w:rsid w:val="00B55117"/>
    <w:rsid w:val="00B55F4E"/>
    <w:rsid w:val="00B5743B"/>
    <w:rsid w:val="00B5774E"/>
    <w:rsid w:val="00B60953"/>
    <w:rsid w:val="00B6128E"/>
    <w:rsid w:val="00B62BE7"/>
    <w:rsid w:val="00B63839"/>
    <w:rsid w:val="00B63C38"/>
    <w:rsid w:val="00B64071"/>
    <w:rsid w:val="00B6749D"/>
    <w:rsid w:val="00B67867"/>
    <w:rsid w:val="00B7062E"/>
    <w:rsid w:val="00B732A1"/>
    <w:rsid w:val="00B73DDC"/>
    <w:rsid w:val="00B74D52"/>
    <w:rsid w:val="00B756E4"/>
    <w:rsid w:val="00B81A08"/>
    <w:rsid w:val="00B83B42"/>
    <w:rsid w:val="00B85EFC"/>
    <w:rsid w:val="00B873C9"/>
    <w:rsid w:val="00B87D0E"/>
    <w:rsid w:val="00B948AA"/>
    <w:rsid w:val="00B97ECC"/>
    <w:rsid w:val="00BA1470"/>
    <w:rsid w:val="00BA54B7"/>
    <w:rsid w:val="00BA601E"/>
    <w:rsid w:val="00BA673F"/>
    <w:rsid w:val="00BB169B"/>
    <w:rsid w:val="00BB1F68"/>
    <w:rsid w:val="00BB2B34"/>
    <w:rsid w:val="00BB488F"/>
    <w:rsid w:val="00BB6E30"/>
    <w:rsid w:val="00BC11ED"/>
    <w:rsid w:val="00BC3F45"/>
    <w:rsid w:val="00BC512C"/>
    <w:rsid w:val="00BC6117"/>
    <w:rsid w:val="00BD1A68"/>
    <w:rsid w:val="00BD27CF"/>
    <w:rsid w:val="00BD3387"/>
    <w:rsid w:val="00BD3B8C"/>
    <w:rsid w:val="00BE06D9"/>
    <w:rsid w:val="00BE113B"/>
    <w:rsid w:val="00BE2513"/>
    <w:rsid w:val="00BF12FF"/>
    <w:rsid w:val="00BF1CDF"/>
    <w:rsid w:val="00BF1ECC"/>
    <w:rsid w:val="00BF2C68"/>
    <w:rsid w:val="00BF4B16"/>
    <w:rsid w:val="00C02948"/>
    <w:rsid w:val="00C02F40"/>
    <w:rsid w:val="00C030E7"/>
    <w:rsid w:val="00C03D77"/>
    <w:rsid w:val="00C04B38"/>
    <w:rsid w:val="00C06246"/>
    <w:rsid w:val="00C06485"/>
    <w:rsid w:val="00C10CE0"/>
    <w:rsid w:val="00C113F8"/>
    <w:rsid w:val="00C12886"/>
    <w:rsid w:val="00C14189"/>
    <w:rsid w:val="00C14458"/>
    <w:rsid w:val="00C144D5"/>
    <w:rsid w:val="00C177E6"/>
    <w:rsid w:val="00C23F8C"/>
    <w:rsid w:val="00C25EAB"/>
    <w:rsid w:val="00C30C82"/>
    <w:rsid w:val="00C3210F"/>
    <w:rsid w:val="00C32B35"/>
    <w:rsid w:val="00C32BEF"/>
    <w:rsid w:val="00C33438"/>
    <w:rsid w:val="00C3773D"/>
    <w:rsid w:val="00C377B1"/>
    <w:rsid w:val="00C41B2F"/>
    <w:rsid w:val="00C4441A"/>
    <w:rsid w:val="00C44FD6"/>
    <w:rsid w:val="00C47FCC"/>
    <w:rsid w:val="00C50B2C"/>
    <w:rsid w:val="00C51073"/>
    <w:rsid w:val="00C544C1"/>
    <w:rsid w:val="00C54A32"/>
    <w:rsid w:val="00C5526F"/>
    <w:rsid w:val="00C55691"/>
    <w:rsid w:val="00C55839"/>
    <w:rsid w:val="00C564A0"/>
    <w:rsid w:val="00C619F4"/>
    <w:rsid w:val="00C62DD7"/>
    <w:rsid w:val="00C64521"/>
    <w:rsid w:val="00C658D1"/>
    <w:rsid w:val="00C70064"/>
    <w:rsid w:val="00C710D0"/>
    <w:rsid w:val="00C73577"/>
    <w:rsid w:val="00C745D4"/>
    <w:rsid w:val="00C75A1A"/>
    <w:rsid w:val="00C83B09"/>
    <w:rsid w:val="00C85056"/>
    <w:rsid w:val="00C864F2"/>
    <w:rsid w:val="00C93A03"/>
    <w:rsid w:val="00CA13D5"/>
    <w:rsid w:val="00CA2831"/>
    <w:rsid w:val="00CA29F7"/>
    <w:rsid w:val="00CA51EA"/>
    <w:rsid w:val="00CB1933"/>
    <w:rsid w:val="00CB2EE2"/>
    <w:rsid w:val="00CB3275"/>
    <w:rsid w:val="00CB394E"/>
    <w:rsid w:val="00CB50E5"/>
    <w:rsid w:val="00CB56A9"/>
    <w:rsid w:val="00CB75B3"/>
    <w:rsid w:val="00CC0AE7"/>
    <w:rsid w:val="00CC1BDB"/>
    <w:rsid w:val="00CC59D5"/>
    <w:rsid w:val="00CC66C2"/>
    <w:rsid w:val="00CC67F4"/>
    <w:rsid w:val="00CC76CE"/>
    <w:rsid w:val="00CC7BCA"/>
    <w:rsid w:val="00CD039C"/>
    <w:rsid w:val="00CD1FF8"/>
    <w:rsid w:val="00CD2C43"/>
    <w:rsid w:val="00CD454B"/>
    <w:rsid w:val="00CD4EE2"/>
    <w:rsid w:val="00CD5467"/>
    <w:rsid w:val="00CD6609"/>
    <w:rsid w:val="00CD6BC1"/>
    <w:rsid w:val="00CD7BE7"/>
    <w:rsid w:val="00CE3609"/>
    <w:rsid w:val="00CE4067"/>
    <w:rsid w:val="00CE69E7"/>
    <w:rsid w:val="00CE7C3B"/>
    <w:rsid w:val="00CF156A"/>
    <w:rsid w:val="00CF3EC7"/>
    <w:rsid w:val="00CF44B0"/>
    <w:rsid w:val="00D00AA0"/>
    <w:rsid w:val="00D020DF"/>
    <w:rsid w:val="00D026A5"/>
    <w:rsid w:val="00D03AE8"/>
    <w:rsid w:val="00D07215"/>
    <w:rsid w:val="00D11E43"/>
    <w:rsid w:val="00D14677"/>
    <w:rsid w:val="00D15665"/>
    <w:rsid w:val="00D20485"/>
    <w:rsid w:val="00D220D2"/>
    <w:rsid w:val="00D228AF"/>
    <w:rsid w:val="00D23A8E"/>
    <w:rsid w:val="00D24A0F"/>
    <w:rsid w:val="00D27316"/>
    <w:rsid w:val="00D309B6"/>
    <w:rsid w:val="00D34DE4"/>
    <w:rsid w:val="00D3604D"/>
    <w:rsid w:val="00D3606F"/>
    <w:rsid w:val="00D3633B"/>
    <w:rsid w:val="00D40153"/>
    <w:rsid w:val="00D42FAE"/>
    <w:rsid w:val="00D431CD"/>
    <w:rsid w:val="00D44057"/>
    <w:rsid w:val="00D46DF2"/>
    <w:rsid w:val="00D4785B"/>
    <w:rsid w:val="00D50B18"/>
    <w:rsid w:val="00D51B82"/>
    <w:rsid w:val="00D52315"/>
    <w:rsid w:val="00D52B0B"/>
    <w:rsid w:val="00D52C93"/>
    <w:rsid w:val="00D54501"/>
    <w:rsid w:val="00D547DC"/>
    <w:rsid w:val="00D60D7C"/>
    <w:rsid w:val="00D63579"/>
    <w:rsid w:val="00D64657"/>
    <w:rsid w:val="00D6465E"/>
    <w:rsid w:val="00D659C3"/>
    <w:rsid w:val="00D665D3"/>
    <w:rsid w:val="00D66DFE"/>
    <w:rsid w:val="00D70411"/>
    <w:rsid w:val="00D71109"/>
    <w:rsid w:val="00D711F4"/>
    <w:rsid w:val="00D715A6"/>
    <w:rsid w:val="00D71F2A"/>
    <w:rsid w:val="00D723DA"/>
    <w:rsid w:val="00D7484F"/>
    <w:rsid w:val="00D756C5"/>
    <w:rsid w:val="00D75BD7"/>
    <w:rsid w:val="00D76AC5"/>
    <w:rsid w:val="00D8161D"/>
    <w:rsid w:val="00D831AD"/>
    <w:rsid w:val="00D853A9"/>
    <w:rsid w:val="00D864B4"/>
    <w:rsid w:val="00D8721A"/>
    <w:rsid w:val="00D87B29"/>
    <w:rsid w:val="00D92F59"/>
    <w:rsid w:val="00D94B55"/>
    <w:rsid w:val="00DA070A"/>
    <w:rsid w:val="00DA1BB4"/>
    <w:rsid w:val="00DA42F0"/>
    <w:rsid w:val="00DA5237"/>
    <w:rsid w:val="00DA539A"/>
    <w:rsid w:val="00DA776B"/>
    <w:rsid w:val="00DB0466"/>
    <w:rsid w:val="00DB1F7D"/>
    <w:rsid w:val="00DB362E"/>
    <w:rsid w:val="00DB3B5E"/>
    <w:rsid w:val="00DB490D"/>
    <w:rsid w:val="00DB78E5"/>
    <w:rsid w:val="00DB7A60"/>
    <w:rsid w:val="00DC08C0"/>
    <w:rsid w:val="00DC0AB2"/>
    <w:rsid w:val="00DC4B4C"/>
    <w:rsid w:val="00DC5E7F"/>
    <w:rsid w:val="00DC6ED3"/>
    <w:rsid w:val="00DC787F"/>
    <w:rsid w:val="00DD0CC5"/>
    <w:rsid w:val="00DE19D9"/>
    <w:rsid w:val="00DE237E"/>
    <w:rsid w:val="00DE41F0"/>
    <w:rsid w:val="00DE4E31"/>
    <w:rsid w:val="00DF0F49"/>
    <w:rsid w:val="00DF196C"/>
    <w:rsid w:val="00DF2239"/>
    <w:rsid w:val="00DF5906"/>
    <w:rsid w:val="00DF73C2"/>
    <w:rsid w:val="00DF7B36"/>
    <w:rsid w:val="00E00BC1"/>
    <w:rsid w:val="00E019B5"/>
    <w:rsid w:val="00E03071"/>
    <w:rsid w:val="00E031DD"/>
    <w:rsid w:val="00E05511"/>
    <w:rsid w:val="00E10466"/>
    <w:rsid w:val="00E116C7"/>
    <w:rsid w:val="00E144BE"/>
    <w:rsid w:val="00E152A0"/>
    <w:rsid w:val="00E17665"/>
    <w:rsid w:val="00E209FD"/>
    <w:rsid w:val="00E22B40"/>
    <w:rsid w:val="00E22C18"/>
    <w:rsid w:val="00E239D8"/>
    <w:rsid w:val="00E24930"/>
    <w:rsid w:val="00E254F4"/>
    <w:rsid w:val="00E263D2"/>
    <w:rsid w:val="00E27D75"/>
    <w:rsid w:val="00E3050D"/>
    <w:rsid w:val="00E30C27"/>
    <w:rsid w:val="00E32A3F"/>
    <w:rsid w:val="00E33405"/>
    <w:rsid w:val="00E343AB"/>
    <w:rsid w:val="00E348D6"/>
    <w:rsid w:val="00E3578B"/>
    <w:rsid w:val="00E35DA6"/>
    <w:rsid w:val="00E415D3"/>
    <w:rsid w:val="00E416FE"/>
    <w:rsid w:val="00E433B1"/>
    <w:rsid w:val="00E446B4"/>
    <w:rsid w:val="00E458AA"/>
    <w:rsid w:val="00E47368"/>
    <w:rsid w:val="00E513E8"/>
    <w:rsid w:val="00E5180B"/>
    <w:rsid w:val="00E52207"/>
    <w:rsid w:val="00E5230B"/>
    <w:rsid w:val="00E6075D"/>
    <w:rsid w:val="00E60B44"/>
    <w:rsid w:val="00E6211E"/>
    <w:rsid w:val="00E63865"/>
    <w:rsid w:val="00E677F4"/>
    <w:rsid w:val="00E74AD0"/>
    <w:rsid w:val="00E75FEB"/>
    <w:rsid w:val="00E80D78"/>
    <w:rsid w:val="00E80E5E"/>
    <w:rsid w:val="00E84CFE"/>
    <w:rsid w:val="00E84FF3"/>
    <w:rsid w:val="00E86784"/>
    <w:rsid w:val="00E87656"/>
    <w:rsid w:val="00E87B94"/>
    <w:rsid w:val="00E90AEA"/>
    <w:rsid w:val="00E92430"/>
    <w:rsid w:val="00E96F17"/>
    <w:rsid w:val="00EA3595"/>
    <w:rsid w:val="00EA3936"/>
    <w:rsid w:val="00EA3FA9"/>
    <w:rsid w:val="00EA5BDB"/>
    <w:rsid w:val="00EA6496"/>
    <w:rsid w:val="00EA7677"/>
    <w:rsid w:val="00EB1665"/>
    <w:rsid w:val="00EB1D19"/>
    <w:rsid w:val="00EB21B4"/>
    <w:rsid w:val="00EC273A"/>
    <w:rsid w:val="00EC505C"/>
    <w:rsid w:val="00EC56B6"/>
    <w:rsid w:val="00EC7F27"/>
    <w:rsid w:val="00ED0958"/>
    <w:rsid w:val="00ED1444"/>
    <w:rsid w:val="00ED288B"/>
    <w:rsid w:val="00ED4FB0"/>
    <w:rsid w:val="00ED7CF7"/>
    <w:rsid w:val="00EE11F9"/>
    <w:rsid w:val="00EE3D21"/>
    <w:rsid w:val="00EE6931"/>
    <w:rsid w:val="00EE7A80"/>
    <w:rsid w:val="00EF6889"/>
    <w:rsid w:val="00EF6A38"/>
    <w:rsid w:val="00EF6A3C"/>
    <w:rsid w:val="00EF6BFD"/>
    <w:rsid w:val="00F03196"/>
    <w:rsid w:val="00F0629D"/>
    <w:rsid w:val="00F07F92"/>
    <w:rsid w:val="00F10618"/>
    <w:rsid w:val="00F11B0B"/>
    <w:rsid w:val="00F120CD"/>
    <w:rsid w:val="00F12178"/>
    <w:rsid w:val="00F121B7"/>
    <w:rsid w:val="00F1231C"/>
    <w:rsid w:val="00F1507A"/>
    <w:rsid w:val="00F2007E"/>
    <w:rsid w:val="00F26B44"/>
    <w:rsid w:val="00F308B7"/>
    <w:rsid w:val="00F3208C"/>
    <w:rsid w:val="00F3238D"/>
    <w:rsid w:val="00F371FF"/>
    <w:rsid w:val="00F37A9F"/>
    <w:rsid w:val="00F37D49"/>
    <w:rsid w:val="00F40C09"/>
    <w:rsid w:val="00F41A94"/>
    <w:rsid w:val="00F44B7F"/>
    <w:rsid w:val="00F5063B"/>
    <w:rsid w:val="00F50F1C"/>
    <w:rsid w:val="00F52E6F"/>
    <w:rsid w:val="00F543C5"/>
    <w:rsid w:val="00F56BB7"/>
    <w:rsid w:val="00F60410"/>
    <w:rsid w:val="00F606E0"/>
    <w:rsid w:val="00F60D10"/>
    <w:rsid w:val="00F61020"/>
    <w:rsid w:val="00F6133F"/>
    <w:rsid w:val="00F61AF4"/>
    <w:rsid w:val="00F61C6B"/>
    <w:rsid w:val="00F6256A"/>
    <w:rsid w:val="00F63B9B"/>
    <w:rsid w:val="00F64C4C"/>
    <w:rsid w:val="00F70D83"/>
    <w:rsid w:val="00F73A5B"/>
    <w:rsid w:val="00F742DB"/>
    <w:rsid w:val="00F7742B"/>
    <w:rsid w:val="00F776EF"/>
    <w:rsid w:val="00F809C1"/>
    <w:rsid w:val="00F80AEC"/>
    <w:rsid w:val="00F83ED9"/>
    <w:rsid w:val="00F868B3"/>
    <w:rsid w:val="00F951D3"/>
    <w:rsid w:val="00F973B1"/>
    <w:rsid w:val="00FA1A88"/>
    <w:rsid w:val="00FA2917"/>
    <w:rsid w:val="00FA3100"/>
    <w:rsid w:val="00FA4B7F"/>
    <w:rsid w:val="00FB378A"/>
    <w:rsid w:val="00FB3922"/>
    <w:rsid w:val="00FB3C44"/>
    <w:rsid w:val="00FB43E5"/>
    <w:rsid w:val="00FB53BC"/>
    <w:rsid w:val="00FB72C3"/>
    <w:rsid w:val="00FB7A51"/>
    <w:rsid w:val="00FC0B3D"/>
    <w:rsid w:val="00FC3423"/>
    <w:rsid w:val="00FC460C"/>
    <w:rsid w:val="00FD0548"/>
    <w:rsid w:val="00FD12D7"/>
    <w:rsid w:val="00FD15DF"/>
    <w:rsid w:val="00FD24C4"/>
    <w:rsid w:val="00FD300A"/>
    <w:rsid w:val="00FD316E"/>
    <w:rsid w:val="00FD3E5E"/>
    <w:rsid w:val="00FD518D"/>
    <w:rsid w:val="00FD7BB4"/>
    <w:rsid w:val="00FE11D2"/>
    <w:rsid w:val="00FE1B58"/>
    <w:rsid w:val="00FE1D87"/>
    <w:rsid w:val="00FE2E85"/>
    <w:rsid w:val="00FE300D"/>
    <w:rsid w:val="00FE353D"/>
    <w:rsid w:val="00FE3556"/>
    <w:rsid w:val="00FE3840"/>
    <w:rsid w:val="00FE3AC6"/>
    <w:rsid w:val="00FE6BE3"/>
    <w:rsid w:val="00FE7FF2"/>
    <w:rsid w:val="00FF188E"/>
    <w:rsid w:val="00FF1EF5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F5B71-D4E7-4FE3-A003-F82F83AF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2D1E57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spacing w:before="240"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0">
    <w:name w:val="heading 2"/>
    <w:basedOn w:val="a0"/>
    <w:next w:val="a0"/>
    <w:link w:val="21"/>
    <w:uiPriority w:val="9"/>
    <w:qFormat/>
    <w:pPr>
      <w:keepNext/>
      <w:spacing w:before="360" w:after="120"/>
      <w:ind w:left="851" w:hanging="851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pPr>
      <w:keepNext/>
      <w:spacing w:before="30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0">
    <w:name w:val="heading 4"/>
    <w:basedOn w:val="a0"/>
    <w:next w:val="a0"/>
    <w:link w:val="41"/>
    <w:uiPriority w:val="9"/>
    <w:qFormat/>
    <w:pPr>
      <w:keepNext/>
      <w:jc w:val="right"/>
      <w:outlineLvl w:val="3"/>
    </w:pPr>
    <w:rPr>
      <w:rFonts w:ascii="Calibri" w:hAnsi="Calibri"/>
      <w:b/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pPr>
      <w:keepNext/>
      <w:jc w:val="center"/>
      <w:outlineLvl w:val="4"/>
    </w:pPr>
    <w:rPr>
      <w:rFonts w:ascii="Calibri" w:hAnsi="Calibri"/>
      <w:b/>
      <w:i/>
      <w:sz w:val="26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pPr>
      <w:shd w:val="pct15" w:color="auto" w:fill="FFFFFF"/>
      <w:spacing w:before="480" w:after="120"/>
      <w:jc w:val="center"/>
      <w:outlineLvl w:val="5"/>
    </w:pPr>
    <w:rPr>
      <w:rFonts w:ascii="Calibri" w:hAnsi="Calibri"/>
      <w:b/>
      <w:sz w:val="22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pPr>
      <w:autoSpaceDE w:val="0"/>
      <w:autoSpaceDN w:val="0"/>
      <w:spacing w:before="240" w:after="60"/>
      <w:outlineLvl w:val="6"/>
    </w:pPr>
    <w:rPr>
      <w:rFonts w:ascii="Calibri" w:hAnsi="Calibri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1">
    <w:name w:val="Заголовок 2 Знак"/>
    <w:link w:val="20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1">
    <w:name w:val="Заголовок 4 Знак"/>
    <w:link w:val="40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hAnsi="Calibri" w:cs="Times New Roman"/>
      <w:b/>
      <w:sz w:val="22"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hAnsi="Calibri" w:cs="Times New Roman"/>
      <w:sz w:val="24"/>
    </w:rPr>
  </w:style>
  <w:style w:type="paragraph" w:styleId="a4">
    <w:name w:val="caption"/>
    <w:basedOn w:val="a0"/>
    <w:next w:val="a0"/>
    <w:uiPriority w:val="35"/>
    <w:qFormat/>
  </w:style>
  <w:style w:type="paragraph" w:styleId="a5">
    <w:name w:val="header"/>
    <w:basedOn w:val="a0"/>
    <w:link w:val="a6"/>
    <w:uiPriority w:val="99"/>
    <w:semiHidden/>
    <w:pPr>
      <w:tabs>
        <w:tab w:val="center" w:pos="4153"/>
        <w:tab w:val="right" w:pos="8306"/>
      </w:tabs>
    </w:pPr>
    <w:rPr>
      <w:rFonts w:ascii="Arial" w:hAnsi="Arial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locked/>
    <w:rPr>
      <w:rFonts w:ascii="Arial" w:hAnsi="Arial" w:cs="Times New Roman"/>
      <w:sz w:val="24"/>
    </w:rPr>
  </w:style>
  <w:style w:type="paragraph" w:styleId="a7">
    <w:name w:val="footer"/>
    <w:basedOn w:val="a0"/>
    <w:link w:val="a8"/>
    <w:uiPriority w:val="99"/>
    <w:pPr>
      <w:tabs>
        <w:tab w:val="center" w:pos="4153"/>
        <w:tab w:val="right" w:pos="8306"/>
      </w:tabs>
    </w:pPr>
    <w:rPr>
      <w:rFonts w:ascii="Arial" w:hAnsi="Arial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F73A5B"/>
    <w:rPr>
      <w:rFonts w:ascii="Arial" w:hAnsi="Arial" w:cs="Times New Roman"/>
      <w:sz w:val="24"/>
    </w:rPr>
  </w:style>
  <w:style w:type="paragraph" w:styleId="a9">
    <w:name w:val="footnote text"/>
    <w:basedOn w:val="a0"/>
    <w:link w:val="aa"/>
    <w:uiPriority w:val="99"/>
    <w:semiHidden/>
    <w:rPr>
      <w:rFonts w:ascii="Arial" w:hAnsi="Arial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locked/>
    <w:rPr>
      <w:rFonts w:ascii="Arial" w:hAnsi="Arial" w:cs="Times New Roman"/>
    </w:rPr>
  </w:style>
  <w:style w:type="character" w:styleId="ab">
    <w:name w:val="footnote reference"/>
    <w:uiPriority w:val="99"/>
    <w:semiHidden/>
    <w:rPr>
      <w:rFonts w:cs="Times New Roman"/>
      <w:vertAlign w:val="superscript"/>
    </w:rPr>
  </w:style>
  <w:style w:type="paragraph" w:styleId="a">
    <w:name w:val="List Bullet"/>
    <w:basedOn w:val="a0"/>
    <w:autoRedefine/>
    <w:uiPriority w:val="99"/>
    <w:semiHidden/>
    <w:pPr>
      <w:numPr>
        <w:numId w:val="30"/>
      </w:numPr>
      <w:tabs>
        <w:tab w:val="clear" w:pos="360"/>
        <w:tab w:val="num" w:pos="709"/>
      </w:tabs>
      <w:spacing w:before="40"/>
      <w:ind w:left="709" w:hanging="425"/>
    </w:pPr>
    <w:rPr>
      <w:sz w:val="22"/>
    </w:rPr>
  </w:style>
  <w:style w:type="paragraph" w:customStyle="1" w:styleId="ac">
    <w:name w:val="Цитаты"/>
    <w:basedOn w:val="a0"/>
    <w:pPr>
      <w:spacing w:before="100" w:after="100"/>
      <w:ind w:left="360" w:right="360"/>
    </w:pPr>
  </w:style>
  <w:style w:type="paragraph" w:styleId="ad">
    <w:name w:val="Body Text Indent"/>
    <w:basedOn w:val="a0"/>
    <w:link w:val="ae"/>
    <w:uiPriority w:val="99"/>
    <w:semiHidden/>
    <w:rPr>
      <w:rFonts w:ascii="Arial" w:hAnsi="Arial"/>
      <w:szCs w:val="20"/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semiHidden/>
    <w:locked/>
    <w:rPr>
      <w:rFonts w:ascii="Arial" w:hAnsi="Arial" w:cs="Times New Roman"/>
      <w:sz w:val="24"/>
    </w:rPr>
  </w:style>
  <w:style w:type="paragraph" w:styleId="22">
    <w:name w:val="Body Text Indent 2"/>
    <w:basedOn w:val="a0"/>
    <w:link w:val="23"/>
    <w:uiPriority w:val="99"/>
    <w:semiHidden/>
    <w:rPr>
      <w:rFonts w:ascii="Arial" w:hAnsi="Arial"/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locked/>
    <w:rPr>
      <w:rFonts w:ascii="Arial" w:hAnsi="Arial" w:cs="Times New Roman"/>
      <w:sz w:val="24"/>
    </w:rPr>
  </w:style>
  <w:style w:type="paragraph" w:styleId="31">
    <w:name w:val="Body Text Indent 3"/>
    <w:basedOn w:val="a0"/>
    <w:link w:val="32"/>
    <w:uiPriority w:val="99"/>
    <w:semiHidden/>
    <w:pPr>
      <w:ind w:left="567"/>
    </w:pPr>
    <w:rPr>
      <w:rFonts w:ascii="Arial" w:hAnsi="Arial"/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ascii="Arial" w:hAnsi="Arial" w:cs="Times New Roman"/>
      <w:sz w:val="16"/>
    </w:rPr>
  </w:style>
  <w:style w:type="paragraph" w:customStyle="1" w:styleId="ConsNonformat">
    <w:name w:val="ConsNonformat"/>
    <w:pPr>
      <w:widowControl w:val="0"/>
      <w:ind w:firstLine="709"/>
      <w:jc w:val="both"/>
    </w:pPr>
    <w:rPr>
      <w:rFonts w:ascii="Courier New" w:hAnsi="Courier New"/>
    </w:rPr>
  </w:style>
  <w:style w:type="paragraph" w:customStyle="1" w:styleId="ConsTitle">
    <w:name w:val="ConsTitle"/>
    <w:pPr>
      <w:widowControl w:val="0"/>
      <w:ind w:firstLine="709"/>
      <w:jc w:val="both"/>
    </w:pPr>
    <w:rPr>
      <w:rFonts w:ascii="Arial" w:hAnsi="Arial"/>
      <w:b/>
      <w:sz w:val="16"/>
    </w:rPr>
  </w:style>
  <w:style w:type="paragraph" w:customStyle="1" w:styleId="ConsNormal">
    <w:name w:val="ConsNormal"/>
    <w:autoRedefine/>
    <w:rsid w:val="00A07F18"/>
    <w:pPr>
      <w:keepLines/>
      <w:spacing w:after="60"/>
      <w:ind w:firstLine="709"/>
      <w:jc w:val="both"/>
    </w:pPr>
    <w:rPr>
      <w:color w:val="00B050"/>
    </w:rPr>
  </w:style>
  <w:style w:type="character" w:styleId="af">
    <w:name w:val="page number"/>
    <w:uiPriority w:val="99"/>
    <w:semiHidden/>
    <w:rPr>
      <w:rFonts w:cs="Times New Roman"/>
    </w:rPr>
  </w:style>
  <w:style w:type="paragraph" w:customStyle="1" w:styleId="15">
    <w:name w:val="Заголовок 15"/>
    <w:basedOn w:val="3"/>
    <w:pPr>
      <w:spacing w:before="120"/>
    </w:pPr>
  </w:style>
  <w:style w:type="paragraph" w:styleId="51">
    <w:name w:val="List 5"/>
    <w:basedOn w:val="a0"/>
    <w:uiPriority w:val="99"/>
    <w:semiHidden/>
    <w:rPr>
      <w:sz w:val="22"/>
    </w:rPr>
  </w:style>
  <w:style w:type="paragraph" w:styleId="2">
    <w:name w:val="List Bullet 2"/>
    <w:basedOn w:val="a0"/>
    <w:autoRedefine/>
    <w:uiPriority w:val="99"/>
    <w:semiHidden/>
    <w:pPr>
      <w:numPr>
        <w:numId w:val="29"/>
      </w:numPr>
      <w:tabs>
        <w:tab w:val="clear" w:pos="1080"/>
        <w:tab w:val="num" w:pos="851"/>
      </w:tabs>
      <w:ind w:left="851" w:hanging="425"/>
    </w:pPr>
    <w:rPr>
      <w:sz w:val="22"/>
    </w:rPr>
  </w:style>
  <w:style w:type="paragraph" w:styleId="af0">
    <w:name w:val="Body Text"/>
    <w:basedOn w:val="a0"/>
    <w:link w:val="af1"/>
    <w:autoRedefine/>
    <w:uiPriority w:val="99"/>
    <w:semiHidden/>
    <w:rsid w:val="00D14677"/>
    <w:pPr>
      <w:tabs>
        <w:tab w:val="left" w:pos="1134"/>
        <w:tab w:val="left" w:pos="1276"/>
      </w:tabs>
      <w:ind w:firstLine="709"/>
      <w:jc w:val="both"/>
    </w:pPr>
    <w:rPr>
      <w:sz w:val="22"/>
      <w:szCs w:val="22"/>
      <w:lang w:val="x-none" w:eastAsia="x-none"/>
    </w:rPr>
  </w:style>
  <w:style w:type="character" w:customStyle="1" w:styleId="af1">
    <w:name w:val="Основной текст Знак"/>
    <w:link w:val="af0"/>
    <w:uiPriority w:val="99"/>
    <w:semiHidden/>
    <w:locked/>
    <w:rsid w:val="00D14677"/>
    <w:rPr>
      <w:sz w:val="22"/>
      <w:szCs w:val="22"/>
      <w:lang w:val="x-none" w:eastAsia="x-none"/>
    </w:rPr>
  </w:style>
  <w:style w:type="character" w:styleId="af2">
    <w:name w:val="Hyperlink"/>
    <w:uiPriority w:val="99"/>
    <w:rPr>
      <w:rFonts w:ascii="Arial" w:hAnsi="Arial" w:cs="Times New Roman"/>
      <w:color w:val="0000FF"/>
      <w:sz w:val="20"/>
      <w:u w:val="single"/>
    </w:rPr>
  </w:style>
  <w:style w:type="paragraph" w:styleId="33">
    <w:name w:val="List Bullet 3"/>
    <w:basedOn w:val="a0"/>
    <w:autoRedefine/>
    <w:uiPriority w:val="99"/>
    <w:semiHidden/>
    <w:rsid w:val="00805D5B"/>
    <w:pPr>
      <w:tabs>
        <w:tab w:val="num" w:pos="851"/>
      </w:tabs>
      <w:ind w:left="709"/>
    </w:pPr>
    <w:rPr>
      <w:sz w:val="22"/>
    </w:rPr>
  </w:style>
  <w:style w:type="paragraph" w:styleId="af3">
    <w:name w:val="Document Map"/>
    <w:basedOn w:val="a0"/>
    <w:link w:val="af4"/>
    <w:uiPriority w:val="99"/>
    <w:semiHidden/>
    <w:pPr>
      <w:shd w:val="clear" w:color="auto" w:fill="000080"/>
    </w:pPr>
    <w:rPr>
      <w:rFonts w:ascii="Tahoma" w:hAnsi="Tahoma"/>
      <w:sz w:val="16"/>
      <w:szCs w:val="20"/>
      <w:lang w:val="x-none" w:eastAsia="x-none"/>
    </w:rPr>
  </w:style>
  <w:style w:type="character" w:customStyle="1" w:styleId="af4">
    <w:name w:val="Схема документа Знак"/>
    <w:link w:val="af3"/>
    <w:uiPriority w:val="99"/>
    <w:semiHidden/>
    <w:locked/>
    <w:rPr>
      <w:rFonts w:ascii="Tahoma" w:hAnsi="Tahoma" w:cs="Times New Roman"/>
      <w:sz w:val="16"/>
    </w:rPr>
  </w:style>
  <w:style w:type="paragraph" w:styleId="24">
    <w:name w:val="Body Text 2"/>
    <w:basedOn w:val="a0"/>
    <w:link w:val="25"/>
    <w:uiPriority w:val="99"/>
    <w:semiHidden/>
    <w:rPr>
      <w:rFonts w:ascii="Arial" w:hAnsi="Arial"/>
      <w:szCs w:val="20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locked/>
    <w:rPr>
      <w:rFonts w:ascii="Arial" w:hAnsi="Arial" w:cs="Times New Roman"/>
      <w:sz w:val="24"/>
    </w:rPr>
  </w:style>
  <w:style w:type="paragraph" w:customStyle="1" w:styleId="af5">
    <w:name w:val="Стиль"/>
    <w:basedOn w:val="a0"/>
    <w:next w:val="af6"/>
    <w:pPr>
      <w:spacing w:before="100" w:beforeAutospacing="1" w:after="100" w:afterAutospacing="1"/>
    </w:pPr>
  </w:style>
  <w:style w:type="paragraph" w:customStyle="1" w:styleId="3Arial12">
    <w:name w:val="Стиль Заголовок 3 + Arial Перед:  12 пт"/>
    <w:basedOn w:val="3"/>
    <w:pPr>
      <w:keepNext w:val="0"/>
      <w:keepLines/>
      <w:tabs>
        <w:tab w:val="left" w:pos="1418"/>
      </w:tabs>
      <w:spacing w:before="360" w:after="120"/>
      <w:ind w:left="1418" w:hanging="1418"/>
      <w:jc w:val="both"/>
    </w:pPr>
    <w:rPr>
      <w:bCs/>
      <w:sz w:val="18"/>
    </w:rPr>
  </w:style>
  <w:style w:type="character" w:customStyle="1" w:styleId="Arial">
    <w:name w:val="Стиль Arial"/>
    <w:rPr>
      <w:rFonts w:ascii="Arial" w:hAnsi="Arial"/>
      <w:sz w:val="18"/>
    </w:rPr>
  </w:style>
  <w:style w:type="paragraph" w:customStyle="1" w:styleId="111812">
    <w:name w:val="Стиль Стиль Заголовок 11 + Перед:  18 пт + После:  12 пт"/>
    <w:basedOn w:val="a0"/>
    <w:pPr>
      <w:keepNext/>
      <w:tabs>
        <w:tab w:val="left" w:pos="1418"/>
      </w:tabs>
      <w:spacing w:before="720" w:after="120"/>
      <w:ind w:left="2269" w:hanging="1418"/>
      <w:outlineLvl w:val="0"/>
    </w:pPr>
    <w:rPr>
      <w:rFonts w:ascii="Tahoma" w:hAnsi="Tahoma"/>
      <w:b/>
      <w:bCs/>
      <w:kern w:val="28"/>
      <w:sz w:val="20"/>
    </w:rPr>
  </w:style>
  <w:style w:type="paragraph" w:customStyle="1" w:styleId="af6">
    <w:name w:val="Обычный (веб)"/>
    <w:basedOn w:val="a0"/>
    <w:uiPriority w:val="99"/>
  </w:style>
  <w:style w:type="paragraph" w:customStyle="1" w:styleId="af7">
    <w:name w:val="Пункт"/>
    <w:basedOn w:val="a0"/>
  </w:style>
  <w:style w:type="paragraph" w:customStyle="1" w:styleId="Nonformat">
    <w:name w:val="Nonformat"/>
    <w:basedOn w:val="a0"/>
    <w:pPr>
      <w:ind w:firstLine="567"/>
    </w:pPr>
    <w:rPr>
      <w:rFonts w:ascii="Consultant" w:hAnsi="Consultant"/>
      <w:sz w:val="22"/>
    </w:rPr>
  </w:style>
  <w:style w:type="paragraph" w:styleId="af8">
    <w:name w:val="Block Text"/>
    <w:basedOn w:val="a0"/>
    <w:uiPriority w:val="99"/>
    <w:semiHidden/>
    <w:pPr>
      <w:spacing w:after="120"/>
      <w:ind w:left="567" w:right="-567"/>
    </w:pPr>
  </w:style>
  <w:style w:type="paragraph" w:styleId="4">
    <w:name w:val="List Bullet 4"/>
    <w:basedOn w:val="a0"/>
    <w:autoRedefine/>
    <w:uiPriority w:val="99"/>
    <w:semiHidden/>
    <w:pPr>
      <w:numPr>
        <w:numId w:val="31"/>
      </w:numPr>
      <w:ind w:left="1208" w:hanging="357"/>
    </w:pPr>
    <w:rPr>
      <w:sz w:val="20"/>
    </w:rPr>
  </w:style>
  <w:style w:type="paragraph" w:styleId="34">
    <w:name w:val="Body Text 3"/>
    <w:basedOn w:val="a0"/>
    <w:link w:val="35"/>
    <w:uiPriority w:val="99"/>
    <w:semiHidden/>
    <w:pPr>
      <w:widowControl w:val="0"/>
      <w:tabs>
        <w:tab w:val="left" w:pos="567"/>
      </w:tabs>
      <w:spacing w:before="60"/>
    </w:pPr>
    <w:rPr>
      <w:rFonts w:ascii="Arial" w:hAnsi="Arial"/>
      <w:sz w:val="16"/>
      <w:szCs w:val="20"/>
      <w:lang w:val="x-none" w:eastAsia="x-none"/>
    </w:rPr>
  </w:style>
  <w:style w:type="character" w:customStyle="1" w:styleId="35">
    <w:name w:val="Основной текст 3 Знак"/>
    <w:link w:val="34"/>
    <w:uiPriority w:val="99"/>
    <w:semiHidden/>
    <w:locked/>
    <w:rPr>
      <w:rFonts w:ascii="Arial" w:hAnsi="Arial" w:cs="Times New Roman"/>
      <w:sz w:val="16"/>
    </w:rPr>
  </w:style>
  <w:style w:type="character" w:customStyle="1" w:styleId="apple-converted-space">
    <w:name w:val="apple-converted-space"/>
    <w:rsid w:val="0034763B"/>
  </w:style>
  <w:style w:type="paragraph" w:customStyle="1" w:styleId="s1">
    <w:name w:val="s_1"/>
    <w:basedOn w:val="a0"/>
    <w:rsid w:val="008D71F7"/>
    <w:pPr>
      <w:spacing w:before="100" w:beforeAutospacing="1" w:after="100" w:afterAutospacing="1"/>
    </w:pPr>
  </w:style>
  <w:style w:type="paragraph" w:customStyle="1" w:styleId="ConsPlusNormal">
    <w:name w:val="ConsPlusNormal"/>
    <w:rsid w:val="00796C06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character" w:styleId="af9">
    <w:name w:val="annotation reference"/>
    <w:uiPriority w:val="99"/>
    <w:semiHidden/>
    <w:unhideWhenUsed/>
    <w:rsid w:val="0064731F"/>
    <w:rPr>
      <w:rFonts w:cs="Times New Roman"/>
      <w:sz w:val="16"/>
    </w:rPr>
  </w:style>
  <w:style w:type="paragraph" w:styleId="afa">
    <w:name w:val="annotation text"/>
    <w:basedOn w:val="a0"/>
    <w:link w:val="afb"/>
    <w:uiPriority w:val="99"/>
    <w:semiHidden/>
    <w:unhideWhenUsed/>
    <w:rsid w:val="0064731F"/>
    <w:rPr>
      <w:rFonts w:ascii="Arial" w:hAnsi="Arial"/>
      <w:sz w:val="20"/>
      <w:szCs w:val="20"/>
      <w:lang w:val="x-none" w:eastAsia="x-none"/>
    </w:rPr>
  </w:style>
  <w:style w:type="character" w:customStyle="1" w:styleId="afb">
    <w:name w:val="Текст примечания Знак"/>
    <w:link w:val="afa"/>
    <w:uiPriority w:val="99"/>
    <w:semiHidden/>
    <w:locked/>
    <w:rsid w:val="0064731F"/>
    <w:rPr>
      <w:rFonts w:ascii="Arial" w:hAnsi="Arial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4731F"/>
    <w:rPr>
      <w:b/>
    </w:rPr>
  </w:style>
  <w:style w:type="character" w:customStyle="1" w:styleId="afd">
    <w:name w:val="Тема примечания Знак"/>
    <w:link w:val="afc"/>
    <w:uiPriority w:val="99"/>
    <w:semiHidden/>
    <w:locked/>
    <w:rsid w:val="0064731F"/>
    <w:rPr>
      <w:rFonts w:ascii="Arial" w:hAnsi="Arial" w:cs="Times New Roman"/>
      <w:b/>
    </w:rPr>
  </w:style>
  <w:style w:type="paragraph" w:styleId="afe">
    <w:name w:val="Balloon Text"/>
    <w:basedOn w:val="a0"/>
    <w:link w:val="aff"/>
    <w:uiPriority w:val="99"/>
    <w:semiHidden/>
    <w:unhideWhenUsed/>
    <w:rsid w:val="0064731F"/>
    <w:rPr>
      <w:rFonts w:ascii="Tahoma" w:hAnsi="Tahoma"/>
      <w:sz w:val="16"/>
      <w:szCs w:val="20"/>
      <w:lang w:val="x-none" w:eastAsia="x-none"/>
    </w:rPr>
  </w:style>
  <w:style w:type="character" w:customStyle="1" w:styleId="aff">
    <w:name w:val="Текст выноски Знак"/>
    <w:link w:val="afe"/>
    <w:uiPriority w:val="99"/>
    <w:semiHidden/>
    <w:locked/>
    <w:rsid w:val="0064731F"/>
    <w:rPr>
      <w:rFonts w:ascii="Tahoma" w:hAnsi="Tahoma" w:cs="Times New Roman"/>
      <w:sz w:val="16"/>
    </w:rPr>
  </w:style>
  <w:style w:type="paragraph" w:styleId="aff0">
    <w:name w:val="TOC Heading"/>
    <w:basedOn w:val="1"/>
    <w:next w:val="a0"/>
    <w:uiPriority w:val="39"/>
    <w:semiHidden/>
    <w:unhideWhenUsed/>
    <w:qFormat/>
    <w:rsid w:val="00F73A5B"/>
    <w:pPr>
      <w:keepLines/>
      <w:spacing w:before="480" w:line="276" w:lineRule="auto"/>
      <w:jc w:val="left"/>
      <w:outlineLvl w:val="9"/>
    </w:pPr>
    <w:rPr>
      <w:bCs/>
      <w:color w:val="365F91"/>
      <w:kern w:val="0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670191"/>
    <w:pPr>
      <w:tabs>
        <w:tab w:val="right" w:leader="dot" w:pos="9736"/>
      </w:tabs>
      <w:ind w:left="851"/>
    </w:pPr>
    <w:rPr>
      <w:noProof/>
    </w:rPr>
  </w:style>
  <w:style w:type="paragraph" w:styleId="26">
    <w:name w:val="toc 2"/>
    <w:basedOn w:val="a0"/>
    <w:next w:val="a0"/>
    <w:autoRedefine/>
    <w:uiPriority w:val="39"/>
    <w:unhideWhenUsed/>
    <w:rsid w:val="00670191"/>
    <w:pPr>
      <w:tabs>
        <w:tab w:val="right" w:leader="dot" w:pos="9736"/>
      </w:tabs>
      <w:ind w:left="851"/>
    </w:pPr>
  </w:style>
  <w:style w:type="paragraph" w:customStyle="1" w:styleId="3CBD5A742C28424DA5172AD252E32316">
    <w:name w:val="3CBD5A742C28424DA5172AD252E32316"/>
    <w:rsid w:val="00F73A5B"/>
    <w:pPr>
      <w:spacing w:after="200" w:line="276" w:lineRule="auto"/>
      <w:ind w:firstLine="709"/>
      <w:jc w:val="both"/>
    </w:pPr>
    <w:rPr>
      <w:rFonts w:ascii="Calibri" w:hAnsi="Calibri"/>
      <w:sz w:val="22"/>
      <w:szCs w:val="22"/>
    </w:rPr>
  </w:style>
  <w:style w:type="paragraph" w:styleId="27">
    <w:name w:val="List 2"/>
    <w:basedOn w:val="a0"/>
    <w:uiPriority w:val="99"/>
    <w:unhideWhenUsed/>
    <w:rsid w:val="008F3CC0"/>
    <w:pPr>
      <w:ind w:left="566" w:hanging="283"/>
      <w:contextualSpacing/>
    </w:pPr>
  </w:style>
  <w:style w:type="paragraph" w:customStyle="1" w:styleId="aff1">
    <w:name w:val="Название"/>
    <w:basedOn w:val="a0"/>
    <w:next w:val="a0"/>
    <w:link w:val="aff2"/>
    <w:uiPriority w:val="10"/>
    <w:qFormat/>
    <w:rsid w:val="00C03D77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val="x-none" w:eastAsia="x-none"/>
    </w:rPr>
  </w:style>
  <w:style w:type="paragraph" w:styleId="aff3">
    <w:name w:val="List Paragraph"/>
    <w:basedOn w:val="a0"/>
    <w:uiPriority w:val="34"/>
    <w:qFormat/>
    <w:rsid w:val="00FF1EF5"/>
    <w:pPr>
      <w:spacing w:line="276" w:lineRule="auto"/>
      <w:ind w:left="720" w:firstLine="567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2">
    <w:name w:val="Название Знак"/>
    <w:link w:val="aff1"/>
    <w:uiPriority w:val="10"/>
    <w:locked/>
    <w:rsid w:val="00C03D77"/>
    <w:rPr>
      <w:rFonts w:ascii="Cambria" w:hAnsi="Cambria" w:cs="Times New Roman"/>
      <w:b/>
      <w:kern w:val="28"/>
      <w:sz w:val="32"/>
    </w:rPr>
  </w:style>
  <w:style w:type="table" w:styleId="aff4">
    <w:name w:val="Table Grid"/>
    <w:basedOn w:val="a2"/>
    <w:uiPriority w:val="59"/>
    <w:rsid w:val="009B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D547DC"/>
    <w:rPr>
      <w:rFonts w:ascii="TimesNewRoman" w:hAnsi="TimesNewRoman"/>
      <w:color w:val="000000"/>
      <w:sz w:val="24"/>
    </w:rPr>
  </w:style>
  <w:style w:type="character" w:customStyle="1" w:styleId="fontstyle21">
    <w:name w:val="fontstyle21"/>
    <w:rsid w:val="00D547DC"/>
    <w:rPr>
      <w:rFonts w:ascii="Times-Roman" w:hAnsi="Times-Roman"/>
      <w:color w:val="000000"/>
      <w:sz w:val="24"/>
    </w:rPr>
  </w:style>
  <w:style w:type="character" w:customStyle="1" w:styleId="fontstyle41">
    <w:name w:val="fontstyle41"/>
    <w:rsid w:val="00482233"/>
    <w:rPr>
      <w:rFonts w:ascii="TimesNewRoman" w:hAnsi="TimesNewRoman"/>
      <w:b/>
      <w:color w:val="000000"/>
      <w:sz w:val="24"/>
    </w:rPr>
  </w:style>
  <w:style w:type="paragraph" w:customStyle="1" w:styleId="em-">
    <w:name w:val="em-подраздел"/>
    <w:basedOn w:val="a0"/>
    <w:link w:val="em-0"/>
    <w:uiPriority w:val="99"/>
    <w:rsid w:val="00F543C5"/>
    <w:pPr>
      <w:ind w:firstLine="567"/>
    </w:pPr>
    <w:rPr>
      <w:b/>
      <w:sz w:val="22"/>
      <w:szCs w:val="20"/>
      <w:lang w:val="x-none" w:eastAsia="x-none"/>
    </w:rPr>
  </w:style>
  <w:style w:type="character" w:customStyle="1" w:styleId="em-0">
    <w:name w:val="em-подраздел Знак"/>
    <w:link w:val="em-"/>
    <w:uiPriority w:val="99"/>
    <w:locked/>
    <w:rsid w:val="00F543C5"/>
    <w:rPr>
      <w:b/>
      <w:sz w:val="22"/>
    </w:rPr>
  </w:style>
  <w:style w:type="paragraph" w:customStyle="1" w:styleId="Default">
    <w:name w:val="Default"/>
    <w:rsid w:val="00F543C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1pt">
    <w:name w:val="Обычный + 11 pt"/>
    <w:uiPriority w:val="99"/>
    <w:rsid w:val="00CC66C2"/>
    <w:pPr>
      <w:jc w:val="both"/>
    </w:pPr>
    <w:rPr>
      <w:sz w:val="22"/>
      <w:szCs w:val="22"/>
    </w:rPr>
  </w:style>
  <w:style w:type="paragraph" w:styleId="aff5">
    <w:name w:val="No Spacing"/>
    <w:uiPriority w:val="1"/>
    <w:qFormat/>
    <w:rsid w:val="00F26B44"/>
    <w:rPr>
      <w:rFonts w:ascii="Calibri" w:hAnsi="Calibri"/>
      <w:sz w:val="22"/>
      <w:szCs w:val="22"/>
      <w:lang w:val="en-US" w:eastAsia="en-US"/>
    </w:rPr>
  </w:style>
  <w:style w:type="character" w:customStyle="1" w:styleId="28">
    <w:name w:val="Основной текст (2)_"/>
    <w:link w:val="29"/>
    <w:locked/>
    <w:rsid w:val="00191D71"/>
    <w:rPr>
      <w:sz w:val="26"/>
      <w:shd w:val="clear" w:color="auto" w:fill="FFFFFF"/>
    </w:rPr>
  </w:style>
  <w:style w:type="character" w:customStyle="1" w:styleId="12">
    <w:name w:val="Заголовок №1_"/>
    <w:link w:val="13"/>
    <w:locked/>
    <w:rsid w:val="00191D71"/>
    <w:rPr>
      <w:b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191D71"/>
    <w:pPr>
      <w:widowControl w:val="0"/>
      <w:shd w:val="clear" w:color="auto" w:fill="FFFFFF"/>
      <w:spacing w:before="240" w:after="3840" w:line="298" w:lineRule="exact"/>
      <w:ind w:hanging="360"/>
    </w:pPr>
    <w:rPr>
      <w:sz w:val="26"/>
      <w:szCs w:val="20"/>
      <w:lang w:val="x-none" w:eastAsia="x-none"/>
    </w:rPr>
  </w:style>
  <w:style w:type="paragraph" w:customStyle="1" w:styleId="13">
    <w:name w:val="Заголовок №1"/>
    <w:basedOn w:val="a0"/>
    <w:link w:val="12"/>
    <w:rsid w:val="00191D71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b/>
      <w:sz w:val="20"/>
      <w:szCs w:val="20"/>
      <w:lang w:val="x-none" w:eastAsia="x-none"/>
    </w:rPr>
  </w:style>
  <w:style w:type="character" w:customStyle="1" w:styleId="fontstyle31">
    <w:name w:val="fontstyle31"/>
    <w:rsid w:val="00082754"/>
    <w:rPr>
      <w:rFonts w:ascii="SymbolMT" w:hAnsi="SymbolMT"/>
      <w:color w:val="000000"/>
      <w:sz w:val="26"/>
    </w:rPr>
  </w:style>
  <w:style w:type="character" w:customStyle="1" w:styleId="blk">
    <w:name w:val="blk"/>
    <w:basedOn w:val="a1"/>
    <w:rsid w:val="00D723DA"/>
  </w:style>
  <w:style w:type="paragraph" w:customStyle="1" w:styleId="14">
    <w:name w:val="Обычный1"/>
    <w:rsid w:val="001C67C1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869">
          <w:marLeft w:val="0"/>
          <w:marRight w:val="0"/>
          <w:marTop w:val="266"/>
          <w:marBottom w:val="0"/>
          <w:divBdr>
            <w:top w:val="single" w:sz="2" w:space="3" w:color="FFE3C2"/>
            <w:left w:val="single" w:sz="2" w:space="4" w:color="FFE3C2"/>
            <w:bottom w:val="single" w:sz="2" w:space="3" w:color="FFE3C2"/>
            <w:right w:val="single" w:sz="2" w:space="4" w:color="FFE3C2"/>
          </w:divBdr>
          <w:divsChild>
            <w:div w:id="126144877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62884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4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2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727">
          <w:marLeft w:val="0"/>
          <w:marRight w:val="0"/>
          <w:marTop w:val="120"/>
          <w:marBottom w:val="96"/>
          <w:divBdr>
            <w:top w:val="none" w:sz="0" w:space="0" w:color="auto"/>
            <w:left w:val="single" w:sz="12" w:space="0" w:color="CED3F1"/>
            <w:bottom w:val="none" w:sz="0" w:space="0" w:color="auto"/>
            <w:right w:val="none" w:sz="0" w:space="0" w:color="auto"/>
          </w:divBdr>
        </w:div>
        <w:div w:id="1234120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1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3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5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8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BD66CE688393A918044FFBE1916C7F2A029ABCA43460D4124BA89B10A486EAB340B8B0AF3338E19FEA3792C4B8117E5C7127D215B7097CN5lA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87003/1937c3c06a7ba397ca3d0ea54a99ea594b1e6446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BD66CE688393A918044FFBE1916C7F2A029ABCA43460D4124BA89B10A486EAB340B8B0AF3338E19FEA3792C4B8117E5C7127D215B7097CN5lAN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3;&#1086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04555-BEDD-4552-AA45-D00F18B2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Положение.dot</Template>
  <TotalTime>565</TotalTime>
  <Pages>9</Pages>
  <Words>4603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ВЭП</Company>
  <LinksUpToDate>false</LinksUpToDate>
  <CharactersWithSpaces>30785</CharactersWithSpaces>
  <SharedDoc>false</SharedDoc>
  <HLinks>
    <vt:vector size="18" baseType="variant">
      <vt:variant>
        <vt:i4>655398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http://www.consultant.ru/document/cons_doc_LAW_287003/1937c3c06a7ba397ca3d0ea54a99ea594b1e6446/</vt:lpwstr>
      </vt:variant>
      <vt:variant>
        <vt:lpwstr>dst1210</vt:lpwstr>
      </vt:variant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7209038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http://www.consultant.ru/document/cons_doc_LAW_292729/fca351034948ee4a2889d0f3c08595a7933ea9f2/</vt:lpwstr>
      </vt:variant>
      <vt:variant>
        <vt:lpwstr>dst100375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ВЭП</dc:creator>
  <cp:keywords/>
  <cp:lastModifiedBy>Шумова Ольга Валентиновна</cp:lastModifiedBy>
  <cp:revision>17</cp:revision>
  <cp:lastPrinted>2020-07-16T07:46:00Z</cp:lastPrinted>
  <dcterms:created xsi:type="dcterms:W3CDTF">2020-07-09T13:35:00Z</dcterms:created>
  <dcterms:modified xsi:type="dcterms:W3CDTF">2020-07-31T10:56:00Z</dcterms:modified>
</cp:coreProperties>
</file>